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72C" w:rsidRPr="0054673C" w:rsidRDefault="00CC772C" w:rsidP="00CC772C">
      <w:pPr>
        <w:jc w:val="center"/>
        <w:rPr>
          <w:b/>
          <w:sz w:val="28"/>
          <w:szCs w:val="28"/>
        </w:rPr>
      </w:pPr>
      <w:r w:rsidRPr="0054673C">
        <w:rPr>
          <w:b/>
          <w:sz w:val="28"/>
          <w:szCs w:val="28"/>
        </w:rPr>
        <w:t xml:space="preserve">Муниципальное бюджетное учреждение культуры </w:t>
      </w:r>
    </w:p>
    <w:p w:rsidR="00CC772C" w:rsidRPr="0054673C" w:rsidRDefault="00CC772C" w:rsidP="00CC772C">
      <w:pPr>
        <w:jc w:val="center"/>
        <w:rPr>
          <w:b/>
          <w:sz w:val="28"/>
          <w:szCs w:val="28"/>
        </w:rPr>
      </w:pPr>
      <w:r w:rsidRPr="0054673C">
        <w:rPr>
          <w:b/>
          <w:sz w:val="28"/>
          <w:szCs w:val="28"/>
        </w:rPr>
        <w:t>«</w:t>
      </w:r>
      <w:proofErr w:type="spellStart"/>
      <w:r w:rsidRPr="0054673C">
        <w:rPr>
          <w:b/>
          <w:sz w:val="28"/>
          <w:szCs w:val="28"/>
        </w:rPr>
        <w:t>Каргаскская</w:t>
      </w:r>
      <w:proofErr w:type="spellEnd"/>
      <w:r w:rsidRPr="0054673C">
        <w:rPr>
          <w:b/>
          <w:sz w:val="28"/>
          <w:szCs w:val="28"/>
        </w:rPr>
        <w:t xml:space="preserve"> центральная районная библиотека»</w:t>
      </w:r>
    </w:p>
    <w:p w:rsidR="00CC772C" w:rsidRPr="0054673C" w:rsidRDefault="00CC772C" w:rsidP="00CC772C">
      <w:pPr>
        <w:jc w:val="center"/>
        <w:rPr>
          <w:b/>
          <w:sz w:val="28"/>
          <w:szCs w:val="28"/>
        </w:rPr>
      </w:pPr>
      <w:r w:rsidRPr="0054673C">
        <w:rPr>
          <w:b/>
          <w:sz w:val="28"/>
          <w:szCs w:val="28"/>
        </w:rPr>
        <w:t>(МБУК «</w:t>
      </w:r>
      <w:proofErr w:type="spellStart"/>
      <w:r w:rsidRPr="0054673C">
        <w:rPr>
          <w:b/>
          <w:sz w:val="28"/>
          <w:szCs w:val="28"/>
        </w:rPr>
        <w:t>Каргасокская</w:t>
      </w:r>
      <w:proofErr w:type="spellEnd"/>
      <w:r w:rsidRPr="0054673C">
        <w:rPr>
          <w:b/>
          <w:sz w:val="28"/>
          <w:szCs w:val="28"/>
        </w:rPr>
        <w:t xml:space="preserve"> ЦРБ»)</w:t>
      </w:r>
    </w:p>
    <w:p w:rsidR="00CC772C" w:rsidRPr="0054673C" w:rsidRDefault="00CC772C" w:rsidP="00CC772C"/>
    <w:p w:rsidR="00B26BB4" w:rsidRPr="00495698" w:rsidRDefault="00B26BB4" w:rsidP="00B26BB4">
      <w:pPr>
        <w:pStyle w:val="a5"/>
        <w:ind w:left="5670"/>
        <w:rPr>
          <w:rFonts w:ascii="Times New Roman" w:hAnsi="Times New Roman"/>
          <w:sz w:val="24"/>
          <w:szCs w:val="24"/>
        </w:rPr>
      </w:pPr>
      <w:r w:rsidRPr="00495698">
        <w:rPr>
          <w:rFonts w:ascii="Times New Roman" w:hAnsi="Times New Roman"/>
          <w:sz w:val="24"/>
          <w:szCs w:val="24"/>
        </w:rPr>
        <w:t>Утверждено</w:t>
      </w:r>
    </w:p>
    <w:p w:rsidR="00B26BB4" w:rsidRDefault="00B26BB4" w:rsidP="00B26BB4">
      <w:pPr>
        <w:pStyle w:val="a5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 директора</w:t>
      </w:r>
    </w:p>
    <w:p w:rsidR="00B26BB4" w:rsidRDefault="00B26BB4" w:rsidP="00B26BB4">
      <w:pPr>
        <w:pStyle w:val="a5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</w:t>
      </w:r>
      <w:r w:rsidRPr="001E5BBF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го</w:t>
      </w:r>
      <w:r w:rsidRPr="001E5BBF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 xml:space="preserve">я </w:t>
      </w:r>
      <w:r w:rsidRPr="001E5BBF">
        <w:rPr>
          <w:rFonts w:ascii="Times New Roman" w:hAnsi="Times New Roman"/>
          <w:sz w:val="24"/>
          <w:szCs w:val="24"/>
        </w:rPr>
        <w:t>культуры «</w:t>
      </w:r>
      <w:proofErr w:type="spellStart"/>
      <w:r w:rsidRPr="001E5BBF">
        <w:rPr>
          <w:rFonts w:ascii="Times New Roman" w:hAnsi="Times New Roman"/>
          <w:sz w:val="24"/>
          <w:szCs w:val="24"/>
        </w:rPr>
        <w:t>Каргасокская</w:t>
      </w:r>
      <w:proofErr w:type="spellEnd"/>
      <w:r w:rsidRPr="001E5BBF">
        <w:rPr>
          <w:rFonts w:ascii="Times New Roman" w:hAnsi="Times New Roman"/>
          <w:sz w:val="24"/>
          <w:szCs w:val="24"/>
        </w:rPr>
        <w:t xml:space="preserve"> центральная районная библиотека»</w:t>
      </w:r>
    </w:p>
    <w:p w:rsidR="00B26BB4" w:rsidRPr="00495698" w:rsidRDefault="00B26BB4" w:rsidP="00B26BB4">
      <w:pPr>
        <w:pStyle w:val="a5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92612B">
        <w:rPr>
          <w:rFonts w:ascii="Times New Roman" w:hAnsi="Times New Roman"/>
          <w:sz w:val="24"/>
          <w:szCs w:val="24"/>
        </w:rPr>
        <w:t>26.08.2022</w:t>
      </w:r>
      <w:r>
        <w:rPr>
          <w:rFonts w:ascii="Times New Roman" w:hAnsi="Times New Roman"/>
          <w:sz w:val="24"/>
          <w:szCs w:val="24"/>
        </w:rPr>
        <w:t xml:space="preserve"> </w:t>
      </w:r>
      <w:r w:rsidR="0092612B">
        <w:rPr>
          <w:rFonts w:ascii="Times New Roman" w:hAnsi="Times New Roman"/>
          <w:sz w:val="24"/>
          <w:szCs w:val="24"/>
        </w:rPr>
        <w:t>г. № 01-06/55б</w:t>
      </w:r>
    </w:p>
    <w:p w:rsidR="00B26BB4" w:rsidRDefault="00B26BB4" w:rsidP="00B26BB4">
      <w:pPr>
        <w:tabs>
          <w:tab w:val="left" w:pos="6690"/>
        </w:tabs>
        <w:ind w:firstLine="709"/>
        <w:jc w:val="right"/>
      </w:pPr>
    </w:p>
    <w:p w:rsidR="00B26BB4" w:rsidRPr="001C4F5D" w:rsidRDefault="00B26BB4" w:rsidP="00B26BB4">
      <w:pPr>
        <w:tabs>
          <w:tab w:val="left" w:pos="6690"/>
        </w:tabs>
        <w:ind w:firstLine="709"/>
        <w:jc w:val="right"/>
      </w:pPr>
      <w:r w:rsidRPr="001C4F5D">
        <w:t xml:space="preserve">Приложение </w:t>
      </w:r>
      <w:r>
        <w:t>№</w:t>
      </w:r>
      <w:r w:rsidRPr="001C4F5D">
        <w:t xml:space="preserve">1 </w:t>
      </w:r>
    </w:p>
    <w:p w:rsidR="00CC772C" w:rsidRPr="0054673C" w:rsidRDefault="00CC772C" w:rsidP="00CC772C">
      <w:pPr>
        <w:ind w:left="5103"/>
      </w:pPr>
    </w:p>
    <w:p w:rsidR="00CC772C" w:rsidRPr="0054673C" w:rsidRDefault="00CC772C" w:rsidP="00CC772C">
      <w:pPr>
        <w:ind w:left="4395"/>
      </w:pPr>
      <w:r w:rsidRPr="0054673C">
        <w:t xml:space="preserve">                                                                                                                          </w:t>
      </w:r>
    </w:p>
    <w:p w:rsidR="00CC772C" w:rsidRPr="0054673C" w:rsidRDefault="00CC772C" w:rsidP="00CC772C">
      <w:pPr>
        <w:jc w:val="center"/>
      </w:pPr>
    </w:p>
    <w:p w:rsidR="00CC772C" w:rsidRPr="00453848" w:rsidRDefault="00CC772C" w:rsidP="00CC772C">
      <w:pPr>
        <w:jc w:val="center"/>
        <w:rPr>
          <w:b/>
          <w:sz w:val="28"/>
          <w:szCs w:val="28"/>
        </w:rPr>
      </w:pPr>
      <w:r w:rsidRPr="00453848">
        <w:rPr>
          <w:b/>
          <w:sz w:val="28"/>
          <w:szCs w:val="28"/>
        </w:rPr>
        <w:t>ПОЛОЖЕНИЕ О ПЛАТНЫХ УСЛУГАХ</w:t>
      </w:r>
    </w:p>
    <w:p w:rsidR="00CC772C" w:rsidRPr="0054673C" w:rsidRDefault="00CC772C" w:rsidP="00CC772C">
      <w:pPr>
        <w:jc w:val="both"/>
        <w:rPr>
          <w:b/>
        </w:rPr>
      </w:pPr>
    </w:p>
    <w:p w:rsidR="00CC772C" w:rsidRPr="0054673C" w:rsidRDefault="00CC772C" w:rsidP="00CC772C">
      <w:pPr>
        <w:jc w:val="both"/>
        <w:rPr>
          <w:b/>
        </w:rPr>
      </w:pPr>
    </w:p>
    <w:p w:rsidR="00CC772C" w:rsidRPr="0054673C" w:rsidRDefault="00CC772C" w:rsidP="003F1710">
      <w:pPr>
        <w:spacing w:before="120"/>
        <w:ind w:firstLine="851"/>
        <w:jc w:val="both"/>
      </w:pPr>
      <w:r w:rsidRPr="0054673C">
        <w:t xml:space="preserve">Платные услуги оказываются библиотекой заинтересованным потребителям в рамках внебюджетного финансирования и являются формой инициативной хозяйственной деятельности, </w:t>
      </w:r>
      <w:r w:rsidRPr="0054673C">
        <w:rPr>
          <w:color w:val="000000"/>
        </w:rPr>
        <w:t>регламентиру</w:t>
      </w:r>
      <w:r w:rsidR="00177AFB" w:rsidRPr="0054673C">
        <w:rPr>
          <w:color w:val="000000"/>
        </w:rPr>
        <w:t>ю</w:t>
      </w:r>
      <w:r w:rsidRPr="0054673C">
        <w:rPr>
          <w:color w:val="000000"/>
        </w:rPr>
        <w:t>тся рядом нормативно-правовых документов, на основе которых разработано настоящее Положение:</w:t>
      </w:r>
    </w:p>
    <w:p w:rsidR="00CC772C" w:rsidRPr="0054673C" w:rsidRDefault="00CC772C" w:rsidP="00511400">
      <w:pPr>
        <w:pStyle w:val="a4"/>
        <w:numPr>
          <w:ilvl w:val="0"/>
          <w:numId w:val="1"/>
        </w:numPr>
        <w:spacing w:before="120"/>
        <w:jc w:val="both"/>
      </w:pPr>
      <w:r w:rsidRPr="0054673C">
        <w:t xml:space="preserve">Гражданский кодекс РФ (часть первая) 30.11.1994 №51-ФЗ (в ред.09.02.2009); </w:t>
      </w:r>
      <w:proofErr w:type="gramStart"/>
      <w:r w:rsidRPr="0054673C">
        <w:t>( часть</w:t>
      </w:r>
      <w:proofErr w:type="gramEnd"/>
      <w:r w:rsidRPr="0054673C">
        <w:t xml:space="preserve"> вторая) от 26.01.1996 №14-ФЗ (в ред. от 25.12.2008); (часть третья) от 26.11.2001 №146-ФЗ (в ред. от 30.06.2008); (часть четвертая) от 18.12.2006 №230-ФЗ (в ред. от 08.11.2008);</w:t>
      </w:r>
    </w:p>
    <w:p w:rsidR="00CC772C" w:rsidRPr="0054673C" w:rsidRDefault="00CC772C" w:rsidP="00511400">
      <w:pPr>
        <w:pStyle w:val="a3"/>
        <w:numPr>
          <w:ilvl w:val="0"/>
          <w:numId w:val="1"/>
        </w:numPr>
        <w:shd w:val="clear" w:color="auto" w:fill="FFFFFF"/>
        <w:spacing w:before="120" w:beforeAutospacing="0" w:after="0" w:afterAutospacing="0" w:line="194" w:lineRule="atLeast"/>
        <w:jc w:val="both"/>
      </w:pPr>
      <w:r w:rsidRPr="0054673C">
        <w:t>Бюджетный кодекс РФ от 31.07.1998 № 145-ФЗ (в ред. от 30.12.2008, с изм. от 09.02.2009);</w:t>
      </w:r>
    </w:p>
    <w:p w:rsidR="00CC772C" w:rsidRPr="0054673C" w:rsidRDefault="00CC772C" w:rsidP="00511400">
      <w:pPr>
        <w:pStyle w:val="a3"/>
        <w:numPr>
          <w:ilvl w:val="0"/>
          <w:numId w:val="1"/>
        </w:numPr>
        <w:shd w:val="clear" w:color="auto" w:fill="FFFFFF"/>
        <w:spacing w:before="120" w:beforeAutospacing="0" w:after="0" w:afterAutospacing="0" w:line="194" w:lineRule="atLeast"/>
        <w:jc w:val="both"/>
      </w:pPr>
      <w:r w:rsidRPr="0054673C">
        <w:t>Закон РФ от 05.08.2000 №118-ФЗ «О введении в действие части второй Налогового кодекса РФ и внесении изменений в некоторые законодательные акты РФ о налогах» (с изм. и доп., вступающими в силу с 01.01.2009);</w:t>
      </w:r>
    </w:p>
    <w:p w:rsidR="00CC772C" w:rsidRPr="0054673C" w:rsidRDefault="00CC772C" w:rsidP="00511400">
      <w:pPr>
        <w:pStyle w:val="a3"/>
        <w:numPr>
          <w:ilvl w:val="0"/>
          <w:numId w:val="1"/>
        </w:numPr>
        <w:shd w:val="clear" w:color="auto" w:fill="FFFFFF"/>
        <w:spacing w:before="120" w:beforeAutospacing="0" w:after="0" w:afterAutospacing="0" w:line="194" w:lineRule="atLeast"/>
        <w:jc w:val="both"/>
      </w:pPr>
      <w:r w:rsidRPr="0054673C">
        <w:t>Закон РФ «О защите прав потребителей» от 07.02.1992 № 2300-1 (в ред. от 23.07.08);</w:t>
      </w:r>
    </w:p>
    <w:p w:rsidR="00CC772C" w:rsidRPr="0054673C" w:rsidRDefault="00CC772C" w:rsidP="00511400">
      <w:pPr>
        <w:pStyle w:val="a3"/>
        <w:numPr>
          <w:ilvl w:val="0"/>
          <w:numId w:val="1"/>
        </w:numPr>
        <w:shd w:val="clear" w:color="auto" w:fill="FFFFFF"/>
        <w:spacing w:before="120" w:beforeAutospacing="0" w:after="0" w:afterAutospacing="0" w:line="194" w:lineRule="atLeast"/>
        <w:jc w:val="both"/>
      </w:pPr>
      <w:r w:rsidRPr="0054673C">
        <w:t>Закон РФ «Основы законодательства РФ о культуре» от 09.10.1992 № 3612-1 (в ред. от 23.07.2008);</w:t>
      </w:r>
    </w:p>
    <w:p w:rsidR="00CC772C" w:rsidRPr="0054673C" w:rsidRDefault="00CC772C" w:rsidP="00511400">
      <w:pPr>
        <w:pStyle w:val="a3"/>
        <w:numPr>
          <w:ilvl w:val="0"/>
          <w:numId w:val="1"/>
        </w:numPr>
        <w:shd w:val="clear" w:color="auto" w:fill="FFFFFF"/>
        <w:spacing w:before="120" w:beforeAutospacing="0" w:after="0" w:afterAutospacing="0" w:line="194" w:lineRule="atLeast"/>
        <w:jc w:val="both"/>
      </w:pPr>
      <w:r w:rsidRPr="0054673C">
        <w:t>Федеральный закон «О некоммерческих организациях» от 12.01.1996 № 7-ФЗ (в ред. от 23.07.2008, с изм. от 24.07 2008);</w:t>
      </w:r>
    </w:p>
    <w:p w:rsidR="00CC772C" w:rsidRPr="0054673C" w:rsidRDefault="00CC772C" w:rsidP="00511400">
      <w:pPr>
        <w:pStyle w:val="a3"/>
        <w:numPr>
          <w:ilvl w:val="0"/>
          <w:numId w:val="1"/>
        </w:numPr>
        <w:shd w:val="clear" w:color="auto" w:fill="FFFFFF"/>
        <w:spacing w:before="120" w:beforeAutospacing="0" w:after="0" w:afterAutospacing="0" w:line="194" w:lineRule="atLeast"/>
        <w:jc w:val="both"/>
      </w:pPr>
      <w:r w:rsidRPr="0054673C">
        <w:t>Федеральный закон «О библиотечном деле» от 29.12.1994 № 78-ФЗ (с изм. и доп. от 01.01.2009);</w:t>
      </w:r>
    </w:p>
    <w:p w:rsidR="00CC772C" w:rsidRPr="0054673C" w:rsidRDefault="00CC772C" w:rsidP="00511400">
      <w:pPr>
        <w:pStyle w:val="a3"/>
        <w:numPr>
          <w:ilvl w:val="0"/>
          <w:numId w:val="1"/>
        </w:numPr>
        <w:shd w:val="clear" w:color="auto" w:fill="FFFFFF"/>
        <w:spacing w:before="120" w:beforeAutospacing="0" w:after="0" w:afterAutospacing="0" w:line="194" w:lineRule="atLeast"/>
        <w:jc w:val="both"/>
      </w:pPr>
      <w:r w:rsidRPr="0054673C">
        <w:t>Федеральный закон «Об информации, информационных технологиях и о защите информации» от 27.07.2006 № 149-ФЗ;</w:t>
      </w:r>
    </w:p>
    <w:p w:rsidR="00CC772C" w:rsidRPr="0054673C" w:rsidRDefault="00CC772C" w:rsidP="00511400">
      <w:pPr>
        <w:pStyle w:val="a3"/>
        <w:numPr>
          <w:ilvl w:val="0"/>
          <w:numId w:val="1"/>
        </w:numPr>
        <w:shd w:val="clear" w:color="auto" w:fill="FFFFFF"/>
        <w:spacing w:before="120" w:beforeAutospacing="0" w:after="0" w:afterAutospacing="0" w:line="194" w:lineRule="atLeast"/>
        <w:jc w:val="both"/>
      </w:pPr>
      <w:r w:rsidRPr="0054673C">
        <w:t>Постановление Правительства РФ от 26.06.1995 № 609 (ред.от 23.12.2002) «Об утверждении Положения об основах хозяйственной деятельности и финансирования организаций культуры и искусства»;</w:t>
      </w:r>
    </w:p>
    <w:p w:rsidR="00CC772C" w:rsidRDefault="00CC772C" w:rsidP="00511400">
      <w:pPr>
        <w:pStyle w:val="a3"/>
        <w:numPr>
          <w:ilvl w:val="0"/>
          <w:numId w:val="1"/>
        </w:numPr>
        <w:shd w:val="clear" w:color="auto" w:fill="FFFFFF"/>
        <w:spacing w:before="120" w:beforeAutospacing="0" w:after="0" w:afterAutospacing="0" w:line="194" w:lineRule="atLeast"/>
        <w:jc w:val="both"/>
      </w:pPr>
      <w:r w:rsidRPr="0054673C">
        <w:t>Постановление Правительства РФ от 06.05.2008 № 359 «Об осуществлении наличных денежных расчетов и (или) расчетов с использованием платежных карт без применения контрольно-кассовой техники»;</w:t>
      </w:r>
    </w:p>
    <w:p w:rsidR="00D47EB5" w:rsidRPr="0054673C" w:rsidRDefault="00D47EB5" w:rsidP="00511400">
      <w:pPr>
        <w:pStyle w:val="a3"/>
        <w:numPr>
          <w:ilvl w:val="0"/>
          <w:numId w:val="1"/>
        </w:numPr>
        <w:shd w:val="clear" w:color="auto" w:fill="FFFFFF"/>
        <w:spacing w:before="120" w:beforeAutospacing="0" w:after="0" w:afterAutospacing="0" w:line="194" w:lineRule="atLeast"/>
        <w:jc w:val="both"/>
      </w:pPr>
      <w:r>
        <w:t>Постановление Правительства РФ от 08.09.2021 г. №1521 «О социальной поддержке молодежи в возрасте от 14 до 22 лет для повышения доступности организации культуры»;</w:t>
      </w:r>
    </w:p>
    <w:p w:rsidR="00CC772C" w:rsidRPr="0054673C" w:rsidRDefault="00CC772C" w:rsidP="00511400">
      <w:pPr>
        <w:pStyle w:val="a3"/>
        <w:numPr>
          <w:ilvl w:val="0"/>
          <w:numId w:val="1"/>
        </w:numPr>
        <w:shd w:val="clear" w:color="auto" w:fill="FFFFFF"/>
        <w:spacing w:before="120" w:beforeAutospacing="0" w:after="0" w:afterAutospacing="0" w:line="194" w:lineRule="atLeast"/>
        <w:jc w:val="both"/>
      </w:pPr>
      <w:r w:rsidRPr="0054673C">
        <w:t>Постановление Минтруда РФ от 03.02.1997 № 6 «Об утверждении межотраслевых норм времени на работы, выполняемые в библиотеках»;</w:t>
      </w:r>
    </w:p>
    <w:p w:rsidR="00CC772C" w:rsidRPr="0054673C" w:rsidRDefault="00CC772C" w:rsidP="00511400">
      <w:pPr>
        <w:pStyle w:val="a3"/>
        <w:numPr>
          <w:ilvl w:val="0"/>
          <w:numId w:val="1"/>
        </w:numPr>
        <w:shd w:val="clear" w:color="auto" w:fill="FFFFFF"/>
        <w:spacing w:before="120" w:beforeAutospacing="0" w:after="0" w:afterAutospacing="0" w:line="194" w:lineRule="atLeast"/>
        <w:jc w:val="both"/>
      </w:pPr>
      <w:r w:rsidRPr="0054673C">
        <w:lastRenderedPageBreak/>
        <w:t>Письмо Министерства финансов от 05.12.2008 № 02-06-07/4110;</w:t>
      </w:r>
    </w:p>
    <w:p w:rsidR="00CC772C" w:rsidRPr="0054673C" w:rsidRDefault="00CC772C" w:rsidP="00511400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120"/>
      </w:pPr>
      <w:r w:rsidRPr="0054673C">
        <w:t>Закон Томской области «О библиотечном деле и обязательном экземпляре документов в Томской области» от 09.10.1997 N 573 (в ред. от 24.11.2009 №253-ОЗ);</w:t>
      </w:r>
    </w:p>
    <w:p w:rsidR="00CC772C" w:rsidRPr="0054673C" w:rsidRDefault="00CC772C" w:rsidP="00511400">
      <w:pPr>
        <w:pStyle w:val="a3"/>
        <w:numPr>
          <w:ilvl w:val="0"/>
          <w:numId w:val="1"/>
        </w:numPr>
        <w:shd w:val="clear" w:color="auto" w:fill="FFFFFF"/>
        <w:spacing w:before="120" w:beforeAutospacing="0" w:after="0" w:afterAutospacing="0" w:line="194" w:lineRule="atLeast"/>
        <w:jc w:val="both"/>
      </w:pPr>
      <w:r w:rsidRPr="0054673C">
        <w:t>Устав МБУК «</w:t>
      </w:r>
      <w:proofErr w:type="spellStart"/>
      <w:r w:rsidRPr="0054673C">
        <w:t>Каргасокская</w:t>
      </w:r>
      <w:proofErr w:type="spellEnd"/>
      <w:r w:rsidRPr="0054673C">
        <w:t xml:space="preserve"> ЦРБ»;</w:t>
      </w:r>
    </w:p>
    <w:p w:rsidR="00CC772C" w:rsidRPr="0054673C" w:rsidRDefault="00CC772C" w:rsidP="00511400">
      <w:pPr>
        <w:pStyle w:val="a3"/>
        <w:numPr>
          <w:ilvl w:val="0"/>
          <w:numId w:val="1"/>
        </w:numPr>
        <w:shd w:val="clear" w:color="auto" w:fill="FFFFFF"/>
        <w:spacing w:before="120" w:beforeAutospacing="0" w:after="0" w:afterAutospacing="0" w:line="194" w:lineRule="atLeast"/>
        <w:jc w:val="both"/>
      </w:pPr>
      <w:r w:rsidRPr="0054673C">
        <w:t>Правила пользования библиотекой.</w:t>
      </w:r>
    </w:p>
    <w:p w:rsidR="0054673C" w:rsidRPr="0054673C" w:rsidRDefault="0054673C" w:rsidP="00511400">
      <w:pPr>
        <w:spacing w:before="120"/>
        <w:jc w:val="both"/>
      </w:pPr>
      <w:r w:rsidRPr="0054673C">
        <w:t>Оказание платных услуг является дополнительной формой обслуживания пользователей и не снижает объема и качества основной деятельности библиотеки - бесплатного библиотечного обслуживания населения.</w:t>
      </w:r>
    </w:p>
    <w:p w:rsidR="00CC772C" w:rsidRPr="0054673C" w:rsidRDefault="00CC772C" w:rsidP="00511400">
      <w:pPr>
        <w:pStyle w:val="a3"/>
        <w:spacing w:before="150" w:beforeAutospacing="0" w:after="0" w:afterAutospacing="0"/>
        <w:jc w:val="center"/>
        <w:rPr>
          <w:color w:val="000000"/>
        </w:rPr>
      </w:pPr>
      <w:r w:rsidRPr="0054673C">
        <w:rPr>
          <w:b/>
          <w:bCs/>
          <w:color w:val="000000"/>
        </w:rPr>
        <w:t>1.Общие положения</w:t>
      </w:r>
    </w:p>
    <w:p w:rsidR="00CC772C" w:rsidRPr="0054673C" w:rsidRDefault="00CC772C" w:rsidP="00511400">
      <w:pPr>
        <w:pStyle w:val="a3"/>
        <w:spacing w:before="150" w:beforeAutospacing="0" w:after="0" w:afterAutospacing="0"/>
        <w:jc w:val="both"/>
        <w:rPr>
          <w:color w:val="000000"/>
        </w:rPr>
      </w:pPr>
      <w:r w:rsidRPr="0054673C">
        <w:rPr>
          <w:color w:val="000000"/>
        </w:rPr>
        <w:t>1.1. Платные услуги призваны удовлетворить сверхнормативные, не финансируемые из бюджета или финансируемые частично библиотечные запросы населения.</w:t>
      </w:r>
    </w:p>
    <w:p w:rsidR="00CC772C" w:rsidRPr="0054673C" w:rsidRDefault="00CC772C" w:rsidP="00511400">
      <w:pPr>
        <w:pStyle w:val="a3"/>
        <w:spacing w:before="150" w:beforeAutospacing="0" w:after="0" w:afterAutospacing="0"/>
        <w:jc w:val="both"/>
        <w:rPr>
          <w:color w:val="000000"/>
        </w:rPr>
      </w:pPr>
      <w:r w:rsidRPr="0054673C">
        <w:rPr>
          <w:color w:val="000000"/>
        </w:rPr>
        <w:t xml:space="preserve">Виды </w:t>
      </w:r>
      <w:r w:rsidR="008201ED">
        <w:rPr>
          <w:color w:val="000000"/>
        </w:rPr>
        <w:t xml:space="preserve">дополнительных </w:t>
      </w:r>
      <w:r w:rsidRPr="0054673C">
        <w:rPr>
          <w:color w:val="000000"/>
        </w:rPr>
        <w:t>платных услуг определяются учреждением самостоятельно, исходя из наличия соответствующих условий и возможностей.</w:t>
      </w:r>
    </w:p>
    <w:p w:rsidR="00CC772C" w:rsidRPr="0054673C" w:rsidRDefault="00CC772C" w:rsidP="00511400">
      <w:pPr>
        <w:pStyle w:val="a3"/>
        <w:spacing w:before="150" w:beforeAutospacing="0" w:after="0" w:afterAutospacing="0"/>
        <w:jc w:val="both"/>
        <w:rPr>
          <w:color w:val="000000"/>
        </w:rPr>
      </w:pPr>
      <w:r w:rsidRPr="0054673C">
        <w:rPr>
          <w:color w:val="000000"/>
        </w:rPr>
        <w:t>1.2. Доходы, полученные от оказания платных услуг, полностью используются на развитие и укрепление материально-технической базы и материальное поощрение сотрудников библиотеки.</w:t>
      </w:r>
    </w:p>
    <w:p w:rsidR="00CC772C" w:rsidRPr="0054673C" w:rsidRDefault="00CC772C" w:rsidP="00511400">
      <w:pPr>
        <w:pStyle w:val="a3"/>
        <w:spacing w:before="150" w:beforeAutospacing="0" w:after="0" w:afterAutospacing="0"/>
        <w:jc w:val="both"/>
        <w:rPr>
          <w:color w:val="000000"/>
        </w:rPr>
      </w:pPr>
      <w:r w:rsidRPr="0054673C">
        <w:rPr>
          <w:color w:val="000000"/>
        </w:rPr>
        <w:t>1.3. Библиотека имеет право оказывать только те виды платных услуг, которые отражены в Уставе.</w:t>
      </w:r>
    </w:p>
    <w:p w:rsidR="00CC772C" w:rsidRPr="0054673C" w:rsidRDefault="00CC772C" w:rsidP="00511400">
      <w:pPr>
        <w:jc w:val="both"/>
        <w:rPr>
          <w:color w:val="000000"/>
        </w:rPr>
      </w:pPr>
      <w:r w:rsidRPr="0054673C">
        <w:rPr>
          <w:color w:val="000000"/>
        </w:rPr>
        <w:t xml:space="preserve">1.4. Данное Положение распространяется на   </w:t>
      </w:r>
      <w:r w:rsidRPr="0054673C">
        <w:t>Муниципальное бюджетное учреждение культуры «</w:t>
      </w:r>
      <w:proofErr w:type="spellStart"/>
      <w:r w:rsidRPr="0054673C">
        <w:t>Каргаскская</w:t>
      </w:r>
      <w:proofErr w:type="spellEnd"/>
      <w:r w:rsidRPr="0054673C">
        <w:t xml:space="preserve"> центральная районная библиотека»,</w:t>
      </w:r>
      <w:r w:rsidRPr="0054673C">
        <w:rPr>
          <w:color w:val="000000"/>
        </w:rPr>
        <w:t xml:space="preserve"> подведомственное </w:t>
      </w:r>
      <w:r w:rsidR="006031A1">
        <w:rPr>
          <w:color w:val="000000"/>
        </w:rPr>
        <w:t>полномочному представителю учредителя (МО «</w:t>
      </w:r>
      <w:proofErr w:type="spellStart"/>
      <w:r w:rsidR="006031A1">
        <w:rPr>
          <w:color w:val="000000"/>
        </w:rPr>
        <w:t>Каргасокский</w:t>
      </w:r>
      <w:proofErr w:type="spellEnd"/>
      <w:r w:rsidR="006031A1">
        <w:rPr>
          <w:color w:val="000000"/>
        </w:rPr>
        <w:t xml:space="preserve"> район») МКУ Отдел культуры и туризма Администрации </w:t>
      </w:r>
      <w:proofErr w:type="spellStart"/>
      <w:r w:rsidR="006031A1">
        <w:rPr>
          <w:color w:val="000000"/>
        </w:rPr>
        <w:t>Каргасокского</w:t>
      </w:r>
      <w:proofErr w:type="spellEnd"/>
      <w:r w:rsidR="006031A1">
        <w:rPr>
          <w:color w:val="000000"/>
        </w:rPr>
        <w:t xml:space="preserve"> района.</w:t>
      </w:r>
    </w:p>
    <w:p w:rsidR="00CC772C" w:rsidRPr="0054673C" w:rsidRDefault="00CC772C" w:rsidP="00511400">
      <w:pPr>
        <w:pStyle w:val="a3"/>
        <w:spacing w:before="150" w:beforeAutospacing="0" w:after="0" w:afterAutospacing="0"/>
        <w:jc w:val="center"/>
        <w:rPr>
          <w:color w:val="000000"/>
        </w:rPr>
      </w:pPr>
      <w:r w:rsidRPr="0054673C">
        <w:rPr>
          <w:b/>
          <w:bCs/>
          <w:color w:val="000000"/>
        </w:rPr>
        <w:t>2. Цели и задачи</w:t>
      </w:r>
    </w:p>
    <w:p w:rsidR="00CC772C" w:rsidRPr="0054673C" w:rsidRDefault="00CC772C" w:rsidP="00511400">
      <w:pPr>
        <w:pStyle w:val="a3"/>
        <w:spacing w:before="150" w:beforeAutospacing="0" w:after="0" w:afterAutospacing="0"/>
        <w:jc w:val="both"/>
        <w:rPr>
          <w:color w:val="000000"/>
        </w:rPr>
      </w:pPr>
      <w:r w:rsidRPr="0054673C">
        <w:rPr>
          <w:color w:val="000000"/>
        </w:rPr>
        <w:t>2.1. Главной целью внедрения платных услуг в практику работы библиотеки являются:</w:t>
      </w:r>
    </w:p>
    <w:p w:rsidR="0054673C" w:rsidRPr="00511400" w:rsidRDefault="0054673C" w:rsidP="00511400">
      <w:pPr>
        <w:pStyle w:val="a4"/>
        <w:numPr>
          <w:ilvl w:val="0"/>
          <w:numId w:val="2"/>
        </w:numPr>
        <w:ind w:left="709" w:hanging="425"/>
        <w:jc w:val="both"/>
      </w:pPr>
      <w:r w:rsidRPr="00511400">
        <w:t>реализации их права на удовлетворение дополнительных потребностей;</w:t>
      </w:r>
    </w:p>
    <w:p w:rsidR="0054673C" w:rsidRPr="00511400" w:rsidRDefault="0054673C" w:rsidP="00511400">
      <w:pPr>
        <w:pStyle w:val="a4"/>
        <w:numPr>
          <w:ilvl w:val="0"/>
          <w:numId w:val="2"/>
        </w:numPr>
        <w:ind w:left="709" w:hanging="425"/>
        <w:jc w:val="both"/>
      </w:pPr>
      <w:r w:rsidRPr="00511400">
        <w:t>расширения спектра оказываемой эффективной помощи пользователям;</w:t>
      </w:r>
    </w:p>
    <w:p w:rsidR="0054673C" w:rsidRPr="00511400" w:rsidRDefault="0054673C" w:rsidP="00511400">
      <w:pPr>
        <w:pStyle w:val="a4"/>
        <w:numPr>
          <w:ilvl w:val="0"/>
          <w:numId w:val="2"/>
        </w:numPr>
        <w:ind w:left="709" w:hanging="425"/>
        <w:jc w:val="both"/>
      </w:pPr>
      <w:r w:rsidRPr="00511400">
        <w:t>повышения комфортности библиотечного обслуживания;</w:t>
      </w:r>
    </w:p>
    <w:p w:rsidR="0054673C" w:rsidRPr="00511400" w:rsidRDefault="0054673C" w:rsidP="00511400">
      <w:pPr>
        <w:pStyle w:val="a4"/>
        <w:numPr>
          <w:ilvl w:val="0"/>
          <w:numId w:val="2"/>
        </w:numPr>
        <w:ind w:left="709" w:hanging="425"/>
        <w:jc w:val="both"/>
      </w:pPr>
      <w:r w:rsidRPr="00511400">
        <w:t>интенсификации использования имеющегося и привлечения дополнительного ресурсного потенциала;</w:t>
      </w:r>
    </w:p>
    <w:p w:rsidR="0054673C" w:rsidRPr="00511400" w:rsidRDefault="0054673C" w:rsidP="00511400">
      <w:pPr>
        <w:pStyle w:val="a4"/>
        <w:numPr>
          <w:ilvl w:val="0"/>
          <w:numId w:val="2"/>
        </w:numPr>
        <w:ind w:left="709" w:hanging="425"/>
        <w:jc w:val="both"/>
      </w:pPr>
      <w:r w:rsidRPr="00511400">
        <w:t>укрепления материально-технической базы библиотечного учреждения в целом.</w:t>
      </w:r>
    </w:p>
    <w:p w:rsidR="00CC772C" w:rsidRPr="0054673C" w:rsidRDefault="00CC772C" w:rsidP="00511400">
      <w:pPr>
        <w:pStyle w:val="a3"/>
        <w:spacing w:before="150" w:beforeAutospacing="0" w:after="0" w:afterAutospacing="0"/>
        <w:jc w:val="both"/>
        <w:rPr>
          <w:color w:val="000000"/>
        </w:rPr>
      </w:pPr>
      <w:r w:rsidRPr="00511400">
        <w:rPr>
          <w:color w:val="000000"/>
        </w:rPr>
        <w:t>2.2. Задачами оказания платных услуг являются:</w:t>
      </w:r>
    </w:p>
    <w:p w:rsidR="00CC772C" w:rsidRPr="0054673C" w:rsidRDefault="00CC772C" w:rsidP="00511400">
      <w:pPr>
        <w:pStyle w:val="a3"/>
        <w:numPr>
          <w:ilvl w:val="0"/>
          <w:numId w:val="3"/>
        </w:numPr>
        <w:spacing w:before="150" w:beforeAutospacing="0" w:after="0" w:afterAutospacing="0"/>
        <w:ind w:left="709" w:hanging="436"/>
        <w:jc w:val="both"/>
        <w:rPr>
          <w:color w:val="000000"/>
        </w:rPr>
      </w:pPr>
      <w:r w:rsidRPr="0054673C">
        <w:rPr>
          <w:color w:val="000000"/>
        </w:rPr>
        <w:t>укрепление материально-технической базы учреждения</w:t>
      </w:r>
      <w:r w:rsidR="00177AFB" w:rsidRPr="0054673C">
        <w:rPr>
          <w:color w:val="000000"/>
        </w:rPr>
        <w:t xml:space="preserve"> и его содержание, возмещение материальных затрат, необходимых для производства услуги</w:t>
      </w:r>
      <w:r w:rsidRPr="0054673C">
        <w:rPr>
          <w:color w:val="000000"/>
        </w:rPr>
        <w:t>;</w:t>
      </w:r>
    </w:p>
    <w:p w:rsidR="00CC772C" w:rsidRPr="0054673C" w:rsidRDefault="00CC772C" w:rsidP="00511400">
      <w:pPr>
        <w:pStyle w:val="a3"/>
        <w:numPr>
          <w:ilvl w:val="0"/>
          <w:numId w:val="3"/>
        </w:numPr>
        <w:spacing w:before="150" w:beforeAutospacing="0" w:after="0" w:afterAutospacing="0"/>
        <w:ind w:left="709" w:hanging="436"/>
        <w:jc w:val="both"/>
        <w:rPr>
          <w:color w:val="000000"/>
        </w:rPr>
      </w:pPr>
      <w:r w:rsidRPr="0054673C">
        <w:rPr>
          <w:color w:val="000000"/>
        </w:rPr>
        <w:t>развитие инициативы и предприимчивости в продвижении библиотечных услуг и сервисных услуг к пользователю</w:t>
      </w:r>
      <w:r w:rsidR="00177AFB" w:rsidRPr="0054673C">
        <w:rPr>
          <w:color w:val="000000"/>
        </w:rPr>
        <w:t>.</w:t>
      </w:r>
    </w:p>
    <w:p w:rsidR="008201ED" w:rsidRDefault="00CC772C" w:rsidP="00511400">
      <w:pPr>
        <w:pStyle w:val="a3"/>
        <w:spacing w:before="120" w:beforeAutospacing="0" w:after="0" w:afterAutospacing="0"/>
        <w:jc w:val="both"/>
        <w:rPr>
          <w:color w:val="000000"/>
        </w:rPr>
      </w:pPr>
      <w:r w:rsidRPr="0054673C">
        <w:rPr>
          <w:color w:val="000000"/>
        </w:rPr>
        <w:t xml:space="preserve">2.3. </w:t>
      </w:r>
      <w:r w:rsidR="008201ED">
        <w:rPr>
          <w:color w:val="000000"/>
        </w:rPr>
        <w:t>Дополнительные п</w:t>
      </w:r>
      <w:r w:rsidRPr="0054673C">
        <w:rPr>
          <w:color w:val="000000"/>
        </w:rPr>
        <w:t>латные услуги призваны способствовать более полному удовлетворению библиотечных потребностей пользователей</w:t>
      </w:r>
      <w:r w:rsidR="008201ED">
        <w:rPr>
          <w:color w:val="000000"/>
        </w:rPr>
        <w:t xml:space="preserve">, в том числе </w:t>
      </w:r>
      <w:r w:rsidR="008201ED" w:rsidRPr="0054673C">
        <w:rPr>
          <w:color w:val="000000"/>
        </w:rPr>
        <w:t>информационных</w:t>
      </w:r>
      <w:r w:rsidR="008201ED">
        <w:rPr>
          <w:color w:val="000000"/>
        </w:rPr>
        <w:t>.</w:t>
      </w:r>
    </w:p>
    <w:p w:rsidR="00CC772C" w:rsidRPr="0054673C" w:rsidRDefault="00CC772C" w:rsidP="00511400">
      <w:pPr>
        <w:pStyle w:val="a3"/>
        <w:spacing w:before="120" w:beforeAutospacing="0" w:after="0" w:afterAutospacing="0"/>
        <w:jc w:val="center"/>
        <w:rPr>
          <w:color w:val="000000"/>
        </w:rPr>
      </w:pPr>
      <w:r w:rsidRPr="0054673C">
        <w:rPr>
          <w:b/>
          <w:bCs/>
          <w:color w:val="000000"/>
        </w:rPr>
        <w:t>3.Правовые и финансовые нормы</w:t>
      </w:r>
    </w:p>
    <w:p w:rsidR="00CC772C" w:rsidRPr="006031A1" w:rsidRDefault="00CC772C" w:rsidP="00511400">
      <w:pPr>
        <w:spacing w:before="120"/>
        <w:jc w:val="both"/>
        <w:rPr>
          <w:color w:val="000000"/>
        </w:rPr>
      </w:pPr>
      <w:r w:rsidRPr="0054673C">
        <w:rPr>
          <w:color w:val="000000"/>
        </w:rPr>
        <w:t xml:space="preserve">3.1. </w:t>
      </w:r>
      <w:r w:rsidR="006031A1">
        <w:rPr>
          <w:color w:val="000000"/>
        </w:rPr>
        <w:t xml:space="preserve">Перечень </w:t>
      </w:r>
      <w:r w:rsidR="006031A1" w:rsidRPr="006031A1">
        <w:rPr>
          <w:color w:val="000000"/>
        </w:rPr>
        <w:t>видов</w:t>
      </w:r>
      <w:r w:rsidRPr="006031A1">
        <w:rPr>
          <w:color w:val="000000"/>
        </w:rPr>
        <w:t xml:space="preserve"> </w:t>
      </w:r>
      <w:r w:rsidR="008201ED" w:rsidRPr="006031A1">
        <w:rPr>
          <w:color w:val="000000"/>
        </w:rPr>
        <w:t xml:space="preserve">дополнительных </w:t>
      </w:r>
      <w:r w:rsidRPr="006031A1">
        <w:rPr>
          <w:color w:val="000000"/>
        </w:rPr>
        <w:t>платных услуг, предоставляемых библиотекой, рассматрива</w:t>
      </w:r>
      <w:r w:rsidR="006031A1" w:rsidRPr="006031A1">
        <w:rPr>
          <w:color w:val="000000"/>
        </w:rPr>
        <w:t>ет</w:t>
      </w:r>
      <w:r w:rsidRPr="006031A1">
        <w:rPr>
          <w:color w:val="000000"/>
        </w:rPr>
        <w:t xml:space="preserve">ся и </w:t>
      </w:r>
      <w:r w:rsidR="006031A1" w:rsidRPr="006031A1">
        <w:rPr>
          <w:color w:val="000000"/>
        </w:rPr>
        <w:t>утверждается ежегодно приказом директора</w:t>
      </w:r>
      <w:r w:rsidRPr="006031A1">
        <w:rPr>
          <w:color w:val="000000"/>
        </w:rPr>
        <w:t>.</w:t>
      </w:r>
      <w:r w:rsidR="000625E5" w:rsidRPr="006031A1">
        <w:t xml:space="preserve"> </w:t>
      </w:r>
    </w:p>
    <w:p w:rsidR="006031A1" w:rsidRDefault="00CC772C" w:rsidP="00511400">
      <w:pPr>
        <w:pStyle w:val="a3"/>
        <w:spacing w:before="120" w:beforeAutospacing="0" w:after="0" w:afterAutospacing="0"/>
        <w:jc w:val="both"/>
        <w:rPr>
          <w:color w:val="000000"/>
        </w:rPr>
      </w:pPr>
      <w:r w:rsidRPr="006031A1">
        <w:rPr>
          <w:color w:val="000000"/>
        </w:rPr>
        <w:t xml:space="preserve">3.2. </w:t>
      </w:r>
      <w:r w:rsidR="006031A1" w:rsidRPr="006031A1">
        <w:rPr>
          <w:color w:val="000000"/>
        </w:rPr>
        <w:t>Библиотека разрабатывает свой прейскурант, который утверждается</w:t>
      </w:r>
      <w:r w:rsidR="006031A1" w:rsidRPr="0054673C">
        <w:rPr>
          <w:color w:val="000000"/>
        </w:rPr>
        <w:t xml:space="preserve"> руководителем библиотеки на текущий финансовый год.</w:t>
      </w:r>
      <w:r w:rsidR="006031A1">
        <w:rPr>
          <w:color w:val="000000"/>
        </w:rPr>
        <w:t xml:space="preserve"> </w:t>
      </w:r>
    </w:p>
    <w:p w:rsidR="00CC772C" w:rsidRDefault="006031A1" w:rsidP="00511400">
      <w:pPr>
        <w:pStyle w:val="a3"/>
        <w:spacing w:before="12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3.3. </w:t>
      </w:r>
      <w:r>
        <w:rPr>
          <w:color w:val="000000"/>
        </w:rPr>
        <w:t>Библиотека имеет право в течени</w:t>
      </w:r>
      <w:r>
        <w:rPr>
          <w:color w:val="000000"/>
        </w:rPr>
        <w:t>е</w:t>
      </w:r>
      <w:r>
        <w:rPr>
          <w:color w:val="000000"/>
        </w:rPr>
        <w:t xml:space="preserve"> года вносить изменения в </w:t>
      </w:r>
      <w:r>
        <w:rPr>
          <w:color w:val="000000"/>
        </w:rPr>
        <w:t>перечень видов дополнительных</w:t>
      </w:r>
      <w:r>
        <w:rPr>
          <w:color w:val="000000"/>
        </w:rPr>
        <w:t xml:space="preserve"> платных услуг в целях повышения доступности организаций культуры, в том числе связанные с реализацией федеральных программ.</w:t>
      </w:r>
    </w:p>
    <w:p w:rsidR="00224B46" w:rsidRDefault="0092612B" w:rsidP="00224B46">
      <w:pPr>
        <w:pStyle w:val="a3"/>
        <w:spacing w:before="150" w:beforeAutospacing="0" w:after="0" w:afterAutospacing="0"/>
        <w:jc w:val="both"/>
      </w:pPr>
      <w:r>
        <w:lastRenderedPageBreak/>
        <w:t>3.4</w:t>
      </w:r>
      <w:r w:rsidR="00CC772C" w:rsidRPr="00224B46">
        <w:t xml:space="preserve">. </w:t>
      </w:r>
      <w:r w:rsidR="00224B46" w:rsidRPr="00224B46">
        <w:t>Б</w:t>
      </w:r>
      <w:r w:rsidR="00CC772C" w:rsidRPr="00224B46">
        <w:t>иблиотека имеет право устанавливать льготы или осуществлять бесплатное обслуживание отдельных групп и категорий населения</w:t>
      </w:r>
      <w:r w:rsidR="00224B46" w:rsidRPr="00224B46">
        <w:t xml:space="preserve">, в соответствии с </w:t>
      </w:r>
      <w:r w:rsidR="00F516D9" w:rsidRPr="00224B46">
        <w:rPr>
          <w:shd w:val="clear" w:color="auto" w:fill="FFFFFF"/>
        </w:rPr>
        <w:t>Приказ</w:t>
      </w:r>
      <w:r w:rsidR="00224B46" w:rsidRPr="00224B46">
        <w:rPr>
          <w:shd w:val="clear" w:color="auto" w:fill="FFFFFF"/>
        </w:rPr>
        <w:t>ом</w:t>
      </w:r>
      <w:r w:rsidR="00F516D9" w:rsidRPr="00224B46">
        <w:rPr>
          <w:shd w:val="clear" w:color="auto" w:fill="FFFFFF"/>
        </w:rPr>
        <w:t xml:space="preserve"> Министерства культуры РФ от 31 мая 2016 г. N 1219 "Об утверждении Порядка установления льгот организациями культуры, находящимися в федеральном ведении, для детей дошкольного возраста, обучающихся, инвалидов и военнослужащих, проходящих военную службу по призыву, при организации платных мероприятий"</w:t>
      </w:r>
      <w:r w:rsidR="00224B46" w:rsidRPr="00224B46">
        <w:rPr>
          <w:shd w:val="clear" w:color="auto" w:fill="FFFFFF"/>
        </w:rPr>
        <w:t xml:space="preserve">, с </w:t>
      </w:r>
      <w:proofErr w:type="spellStart"/>
      <w:r w:rsidR="00224B46" w:rsidRPr="00224B46">
        <w:rPr>
          <w:shd w:val="clear" w:color="auto" w:fill="FFFFFF"/>
        </w:rPr>
        <w:t>Постанослением</w:t>
      </w:r>
      <w:proofErr w:type="spellEnd"/>
      <w:r w:rsidR="00224B46" w:rsidRPr="00224B46">
        <w:rPr>
          <w:shd w:val="clear" w:color="auto" w:fill="FFFFFF"/>
        </w:rPr>
        <w:t xml:space="preserve"> Администрации Томской области от 07.04.2005г. №48а «О порядке установления льгот отдельным категориям граждан, посещающих платные мероприятия областных государственных учреждений культуры» и </w:t>
      </w:r>
      <w:r w:rsidR="00224B46" w:rsidRPr="00224B46">
        <w:t>данным Положением</w:t>
      </w:r>
      <w:r w:rsidR="00224B46">
        <w:t>.</w:t>
      </w:r>
    </w:p>
    <w:p w:rsidR="00F516D9" w:rsidRPr="00224B46" w:rsidRDefault="00F516D9" w:rsidP="00224B46">
      <w:pPr>
        <w:pStyle w:val="a3"/>
        <w:spacing w:before="150" w:beforeAutospacing="0" w:after="0" w:afterAutospacing="0"/>
        <w:jc w:val="both"/>
      </w:pPr>
      <w:r w:rsidRPr="00224B46">
        <w:t>Перечень документов, предъявляемых для получения льготы при посещении </w:t>
      </w:r>
      <w:r w:rsidRPr="00224B46">
        <w:rPr>
          <w:rStyle w:val="a8"/>
          <w:i w:val="0"/>
          <w:iCs w:val="0"/>
        </w:rPr>
        <w:t>платных</w:t>
      </w:r>
      <w:r w:rsidRPr="00224B46">
        <w:t> </w:t>
      </w:r>
      <w:r w:rsidRPr="00224B46">
        <w:rPr>
          <w:rStyle w:val="a8"/>
          <w:i w:val="0"/>
          <w:iCs w:val="0"/>
        </w:rPr>
        <w:t>мероприятий</w:t>
      </w:r>
      <w:r w:rsidRPr="00224B46">
        <w:t> </w:t>
      </w:r>
      <w:r w:rsidRPr="00224B46">
        <w:rPr>
          <w:rStyle w:val="a8"/>
          <w:i w:val="0"/>
          <w:iCs w:val="0"/>
        </w:rPr>
        <w:t>организаций</w:t>
      </w:r>
      <w:r w:rsidRPr="00224B46">
        <w:t> культуры:</w:t>
      </w:r>
    </w:p>
    <w:p w:rsidR="00F516D9" w:rsidRPr="00224B46" w:rsidRDefault="00F516D9" w:rsidP="00224B46">
      <w:pPr>
        <w:pStyle w:val="s1"/>
        <w:numPr>
          <w:ilvl w:val="0"/>
          <w:numId w:val="6"/>
        </w:numPr>
        <w:shd w:val="clear" w:color="auto" w:fill="FFFFFF"/>
        <w:jc w:val="both"/>
      </w:pPr>
      <w:r w:rsidRPr="00224B46">
        <w:t>документ, удостоверяющий личность гражданина (паспорт) (свидетельство о рождении гражданина);</w:t>
      </w:r>
    </w:p>
    <w:p w:rsidR="00F516D9" w:rsidRPr="00224B46" w:rsidRDefault="00F516D9" w:rsidP="00224B46">
      <w:pPr>
        <w:pStyle w:val="s1"/>
        <w:numPr>
          <w:ilvl w:val="0"/>
          <w:numId w:val="6"/>
        </w:numPr>
        <w:shd w:val="clear" w:color="auto" w:fill="FFFFFF"/>
        <w:jc w:val="both"/>
      </w:pPr>
      <w:r w:rsidRPr="00224B46">
        <w:t>документ, подтверждающий право на получение социальных услуг (удостоверение инвалида о праве на льготы; справка медико-социальной экспертизы инвалидов, подтверждающая факт установления инвалидности, и иное);</w:t>
      </w:r>
    </w:p>
    <w:p w:rsidR="00F516D9" w:rsidRDefault="00F516D9" w:rsidP="00224B46">
      <w:pPr>
        <w:pStyle w:val="s1"/>
        <w:numPr>
          <w:ilvl w:val="0"/>
          <w:numId w:val="6"/>
        </w:numPr>
        <w:shd w:val="clear" w:color="auto" w:fill="FFFFFF"/>
        <w:jc w:val="both"/>
      </w:pPr>
      <w:r w:rsidRPr="00224B46">
        <w:t>документы, подтверждающие соответствие лиц, претендующих на получение льготы категориям граждан, предусмотренным </w:t>
      </w:r>
      <w:hyperlink r:id="rId6" w:anchor="/document/71487404/entry/1002" w:history="1">
        <w:r w:rsidRPr="00224B46">
          <w:rPr>
            <w:rStyle w:val="a7"/>
            <w:color w:val="auto"/>
          </w:rPr>
          <w:t>пунктом 2</w:t>
        </w:r>
      </w:hyperlink>
      <w:r w:rsidRPr="00224B46">
        <w:t> настоящего Порядка.</w:t>
      </w:r>
    </w:p>
    <w:p w:rsidR="00224B46" w:rsidRDefault="00224B46" w:rsidP="00224B46">
      <w:pPr>
        <w:pStyle w:val="s1"/>
        <w:shd w:val="clear" w:color="auto" w:fill="FFFFFF"/>
        <w:jc w:val="both"/>
      </w:pPr>
      <w:r>
        <w:t>На бесплатное получение услуг имеют право следующие категории граждан:</w:t>
      </w:r>
    </w:p>
    <w:p w:rsidR="00224B46" w:rsidRDefault="00224B46" w:rsidP="00224B46">
      <w:pPr>
        <w:pStyle w:val="s1"/>
        <w:numPr>
          <w:ilvl w:val="0"/>
          <w:numId w:val="7"/>
        </w:numPr>
        <w:shd w:val="clear" w:color="auto" w:fill="FFFFFF"/>
        <w:jc w:val="both"/>
      </w:pPr>
      <w:r>
        <w:t>участники ВОВ</w:t>
      </w:r>
    </w:p>
    <w:p w:rsidR="00224B46" w:rsidRDefault="00224B46" w:rsidP="00224B46">
      <w:pPr>
        <w:pStyle w:val="s1"/>
        <w:numPr>
          <w:ilvl w:val="0"/>
          <w:numId w:val="7"/>
        </w:numPr>
        <w:shd w:val="clear" w:color="auto" w:fill="FFFFFF"/>
        <w:jc w:val="both"/>
      </w:pPr>
      <w:r>
        <w:t>инвалиды</w:t>
      </w:r>
    </w:p>
    <w:p w:rsidR="00A4736E" w:rsidRPr="00A4736E" w:rsidRDefault="00224B46" w:rsidP="00224B46">
      <w:pPr>
        <w:pStyle w:val="s1"/>
        <w:numPr>
          <w:ilvl w:val="0"/>
          <w:numId w:val="7"/>
        </w:numPr>
        <w:shd w:val="clear" w:color="auto" w:fill="FFFFFF"/>
        <w:jc w:val="both"/>
      </w:pPr>
      <w:r>
        <w:t xml:space="preserve">многодетные семьи </w:t>
      </w:r>
    </w:p>
    <w:p w:rsidR="00224B46" w:rsidRPr="00A4736E" w:rsidRDefault="00A4736E" w:rsidP="00224B46">
      <w:pPr>
        <w:pStyle w:val="s1"/>
        <w:numPr>
          <w:ilvl w:val="0"/>
          <w:numId w:val="7"/>
        </w:numPr>
        <w:shd w:val="clear" w:color="auto" w:fill="FFFFFF"/>
        <w:jc w:val="both"/>
      </w:pPr>
      <w:r>
        <w:t xml:space="preserve">и </w:t>
      </w:r>
      <w:r w:rsidRPr="00A4736E">
        <w:t xml:space="preserve">другие </w:t>
      </w:r>
      <w:r w:rsidRPr="00A4736E">
        <w:rPr>
          <w:color w:val="000000"/>
          <w:shd w:val="clear" w:color="auto" w:fill="FFFFFF"/>
        </w:rPr>
        <w:t>социально незащищенные категории граждан</w:t>
      </w:r>
      <w:r w:rsidR="00224B46" w:rsidRPr="00A4736E">
        <w:t>.</w:t>
      </w:r>
    </w:p>
    <w:p w:rsidR="00CC772C" w:rsidRPr="0054673C" w:rsidRDefault="0092612B" w:rsidP="00511400">
      <w:pPr>
        <w:pStyle w:val="a3"/>
        <w:spacing w:before="150" w:beforeAutospacing="0" w:after="0" w:afterAutospacing="0"/>
        <w:jc w:val="both"/>
        <w:rPr>
          <w:color w:val="000000"/>
        </w:rPr>
      </w:pPr>
      <w:r>
        <w:rPr>
          <w:color w:val="000000"/>
        </w:rPr>
        <w:t>3.5</w:t>
      </w:r>
      <w:r w:rsidR="00CC772C" w:rsidRPr="0054673C">
        <w:rPr>
          <w:color w:val="000000"/>
        </w:rPr>
        <w:t xml:space="preserve">. </w:t>
      </w:r>
      <w:r w:rsidR="00360CEA" w:rsidRPr="0054673C">
        <w:rPr>
          <w:color w:val="000000"/>
        </w:rPr>
        <w:t>Д</w:t>
      </w:r>
      <w:r w:rsidR="00CC772C" w:rsidRPr="0054673C">
        <w:rPr>
          <w:color w:val="000000"/>
        </w:rPr>
        <w:t xml:space="preserve">оходы от оказания платных услуг в полном объеме </w:t>
      </w:r>
      <w:r w:rsidR="000625E5" w:rsidRPr="0054673C">
        <w:t>учитываются на отдельном балансе учреждения.</w:t>
      </w:r>
    </w:p>
    <w:p w:rsidR="00CC772C" w:rsidRPr="0054673C" w:rsidRDefault="00CC772C" w:rsidP="00511400">
      <w:pPr>
        <w:pStyle w:val="a3"/>
        <w:spacing w:before="150" w:beforeAutospacing="0" w:after="0" w:afterAutospacing="0"/>
        <w:jc w:val="both"/>
        <w:rPr>
          <w:color w:val="000000"/>
        </w:rPr>
      </w:pPr>
      <w:r w:rsidRPr="0054673C">
        <w:rPr>
          <w:color w:val="000000"/>
        </w:rPr>
        <w:t>3.</w:t>
      </w:r>
      <w:r w:rsidR="0092612B">
        <w:rPr>
          <w:color w:val="000000"/>
        </w:rPr>
        <w:t>6</w:t>
      </w:r>
      <w:r w:rsidRPr="0054673C">
        <w:rPr>
          <w:color w:val="000000"/>
        </w:rPr>
        <w:t>. Поступление средств от платных услуг не является основанием для уменьшения размера бюджетных ассигнований библиотеки.</w:t>
      </w:r>
    </w:p>
    <w:p w:rsidR="00CC772C" w:rsidRPr="0054673C" w:rsidRDefault="00CC772C" w:rsidP="00511400">
      <w:pPr>
        <w:pStyle w:val="a3"/>
        <w:spacing w:before="150" w:beforeAutospacing="0" w:after="0" w:afterAutospacing="0"/>
        <w:jc w:val="both"/>
        <w:rPr>
          <w:color w:val="000000"/>
        </w:rPr>
      </w:pPr>
      <w:r w:rsidRPr="0054673C">
        <w:rPr>
          <w:color w:val="000000"/>
        </w:rPr>
        <w:t>3.</w:t>
      </w:r>
      <w:r w:rsidR="0092612B">
        <w:rPr>
          <w:color w:val="000000"/>
        </w:rPr>
        <w:t>7</w:t>
      </w:r>
      <w:r w:rsidRPr="0054673C">
        <w:rPr>
          <w:color w:val="000000"/>
        </w:rPr>
        <w:t xml:space="preserve">. Бухгалтерский учет </w:t>
      </w:r>
      <w:r w:rsidR="0092612B">
        <w:rPr>
          <w:color w:val="000000"/>
        </w:rPr>
        <w:t xml:space="preserve">дополнительных </w:t>
      </w:r>
      <w:r w:rsidRPr="0054673C">
        <w:rPr>
          <w:color w:val="000000"/>
        </w:rPr>
        <w:t xml:space="preserve">платных услуг ведется </w:t>
      </w:r>
      <w:r w:rsidR="0092612B">
        <w:rPr>
          <w:color w:val="000000"/>
        </w:rPr>
        <w:t xml:space="preserve">централизованной </w:t>
      </w:r>
      <w:r w:rsidRPr="0054673C">
        <w:rPr>
          <w:color w:val="000000"/>
        </w:rPr>
        <w:t xml:space="preserve">бухгалтерией </w:t>
      </w:r>
      <w:r w:rsidR="00454F77" w:rsidRPr="0054673C">
        <w:rPr>
          <w:color w:val="000000"/>
        </w:rPr>
        <w:t xml:space="preserve">МКУ «Отдел культуры и туризма» Администрации </w:t>
      </w:r>
      <w:proofErr w:type="spellStart"/>
      <w:r w:rsidR="00454F77" w:rsidRPr="0054673C">
        <w:rPr>
          <w:color w:val="000000"/>
        </w:rPr>
        <w:t>Каргасокского</w:t>
      </w:r>
      <w:proofErr w:type="spellEnd"/>
      <w:r w:rsidR="00454F77" w:rsidRPr="0054673C">
        <w:rPr>
          <w:color w:val="000000"/>
        </w:rPr>
        <w:t xml:space="preserve"> района.</w:t>
      </w:r>
    </w:p>
    <w:p w:rsidR="00CC772C" w:rsidRPr="0054673C" w:rsidRDefault="00CC772C" w:rsidP="00511400">
      <w:pPr>
        <w:pStyle w:val="a3"/>
        <w:spacing w:before="150" w:beforeAutospacing="0" w:after="0" w:afterAutospacing="0"/>
        <w:jc w:val="center"/>
        <w:rPr>
          <w:color w:val="000000"/>
        </w:rPr>
      </w:pPr>
      <w:r w:rsidRPr="0054673C">
        <w:rPr>
          <w:b/>
          <w:bCs/>
          <w:color w:val="000000"/>
        </w:rPr>
        <w:t>4.Порядок организации и выполнения платных услуг</w:t>
      </w:r>
    </w:p>
    <w:p w:rsidR="00CC772C" w:rsidRPr="0054673C" w:rsidRDefault="00CC772C" w:rsidP="00511400">
      <w:pPr>
        <w:pStyle w:val="a3"/>
        <w:spacing w:before="150" w:beforeAutospacing="0" w:after="0" w:afterAutospacing="0"/>
        <w:jc w:val="both"/>
        <w:rPr>
          <w:color w:val="000000"/>
        </w:rPr>
      </w:pPr>
      <w:r w:rsidRPr="0054673C">
        <w:rPr>
          <w:color w:val="000000"/>
        </w:rPr>
        <w:t xml:space="preserve">4.1. Все средства, полученные библиотекой от оказания платных услуг, аккумулируются на казначейском лицевом счете данного учреждения в финансовом управлении администрации </w:t>
      </w:r>
      <w:proofErr w:type="spellStart"/>
      <w:r w:rsidR="00311C78" w:rsidRPr="0054673C">
        <w:rPr>
          <w:color w:val="000000"/>
        </w:rPr>
        <w:t>Каргасокского</w:t>
      </w:r>
      <w:proofErr w:type="spellEnd"/>
      <w:r w:rsidRPr="0054673C">
        <w:rPr>
          <w:color w:val="000000"/>
        </w:rPr>
        <w:t xml:space="preserve"> района.</w:t>
      </w:r>
    </w:p>
    <w:p w:rsidR="00CC772C" w:rsidRPr="0054673C" w:rsidRDefault="00CC772C" w:rsidP="00511400">
      <w:pPr>
        <w:pStyle w:val="a3"/>
        <w:spacing w:before="150" w:beforeAutospacing="0" w:after="0" w:afterAutospacing="0"/>
        <w:jc w:val="both"/>
        <w:rPr>
          <w:color w:val="000000"/>
        </w:rPr>
      </w:pPr>
      <w:r w:rsidRPr="0054673C">
        <w:rPr>
          <w:color w:val="000000"/>
        </w:rPr>
        <w:t xml:space="preserve">4.2. Зачисление средств от оказания платных услуг   на казначейский лицевой счет учреждения осуществляется </w:t>
      </w:r>
      <w:r w:rsidR="00311C78" w:rsidRPr="0054673C">
        <w:rPr>
          <w:color w:val="000000"/>
        </w:rPr>
        <w:t>кассиром</w:t>
      </w:r>
      <w:r w:rsidRPr="0054673C">
        <w:rPr>
          <w:color w:val="000000"/>
        </w:rPr>
        <w:t xml:space="preserve"> библиотеки</w:t>
      </w:r>
      <w:r w:rsidR="00D147F5" w:rsidRPr="0054673C">
        <w:rPr>
          <w:color w:val="000000"/>
        </w:rPr>
        <w:t xml:space="preserve"> через отделение ПАО Сбербанк г.Томск</w:t>
      </w:r>
      <w:r w:rsidRPr="0054673C">
        <w:rPr>
          <w:color w:val="000000"/>
        </w:rPr>
        <w:t>.</w:t>
      </w:r>
    </w:p>
    <w:p w:rsidR="00CC772C" w:rsidRPr="0054673C" w:rsidRDefault="00CC772C" w:rsidP="00511400">
      <w:pPr>
        <w:pStyle w:val="a3"/>
        <w:spacing w:before="150" w:beforeAutospacing="0" w:after="0" w:afterAutospacing="0"/>
        <w:jc w:val="both"/>
        <w:rPr>
          <w:color w:val="000000"/>
        </w:rPr>
      </w:pPr>
      <w:r w:rsidRPr="0054673C">
        <w:rPr>
          <w:color w:val="000000"/>
        </w:rPr>
        <w:t>4.</w:t>
      </w:r>
      <w:r w:rsidR="00453848">
        <w:rPr>
          <w:color w:val="000000"/>
        </w:rPr>
        <w:t>3</w:t>
      </w:r>
      <w:r w:rsidRPr="0054673C">
        <w:rPr>
          <w:color w:val="000000"/>
        </w:rPr>
        <w:t xml:space="preserve">. В учреждении </w:t>
      </w:r>
      <w:proofErr w:type="gramStart"/>
      <w:r w:rsidRPr="0054673C">
        <w:rPr>
          <w:color w:val="000000"/>
        </w:rPr>
        <w:t>ведется  журнал</w:t>
      </w:r>
      <w:proofErr w:type="gramEnd"/>
      <w:r w:rsidRPr="0054673C">
        <w:rPr>
          <w:color w:val="000000"/>
        </w:rPr>
        <w:t xml:space="preserve"> учета операций с наличными денежными средствами, где отражаются операции по поступлению наличных денежных средств в кассу учреждения и лица, сдающие и принимающие денежные средства.</w:t>
      </w:r>
    </w:p>
    <w:p w:rsidR="00360CEA" w:rsidRPr="0054673C" w:rsidRDefault="00360CEA" w:rsidP="00511400">
      <w:pPr>
        <w:pStyle w:val="a3"/>
        <w:spacing w:before="150" w:beforeAutospacing="0" w:after="0" w:afterAutospacing="0"/>
        <w:jc w:val="both"/>
        <w:rPr>
          <w:color w:val="000000"/>
        </w:rPr>
      </w:pPr>
      <w:r w:rsidRPr="0054673C">
        <w:t>4.</w:t>
      </w:r>
      <w:r w:rsidR="00453848">
        <w:t>4</w:t>
      </w:r>
      <w:r w:rsidRPr="0054673C">
        <w:t xml:space="preserve">. Порядок распределения и использования внебюджетных средств определяется директором библиотеки, в соответствии с </w:t>
      </w:r>
      <w:r w:rsidR="0054673C" w:rsidRPr="0054673C">
        <w:rPr>
          <w:color w:val="000000"/>
        </w:rPr>
        <w:t>необходимостью возмещения материальных затрат, необходимых для производства услуг.</w:t>
      </w:r>
    </w:p>
    <w:p w:rsidR="00CC772C" w:rsidRPr="0054673C" w:rsidRDefault="00453848" w:rsidP="00511400">
      <w:pPr>
        <w:pStyle w:val="a3"/>
        <w:spacing w:before="150" w:beforeAutospacing="0" w:after="0" w:afterAutospacing="0"/>
        <w:jc w:val="both"/>
        <w:rPr>
          <w:color w:val="000000"/>
        </w:rPr>
      </w:pPr>
      <w:r>
        <w:rPr>
          <w:color w:val="000000"/>
        </w:rPr>
        <w:t>4.5</w:t>
      </w:r>
      <w:r w:rsidR="00CC772C" w:rsidRPr="0054673C">
        <w:rPr>
          <w:color w:val="000000"/>
        </w:rPr>
        <w:t>. Полную ответственность за правильность взимания установленной платы, контроль за своевременностью и полнотой ее поступления в кассу и на лицевой счет учреждения, а также за качеством предоставленных учреждением услуг несет руководитель.</w:t>
      </w:r>
    </w:p>
    <w:p w:rsidR="00CC772C" w:rsidRPr="0054673C" w:rsidRDefault="0092612B" w:rsidP="00511400">
      <w:pPr>
        <w:pStyle w:val="a3"/>
        <w:spacing w:before="120" w:beforeAutospacing="0" w:after="0" w:afterAutospacing="0"/>
        <w:jc w:val="both"/>
        <w:rPr>
          <w:color w:val="000000"/>
        </w:rPr>
      </w:pPr>
      <w:r>
        <w:rPr>
          <w:color w:val="000000"/>
        </w:rPr>
        <w:t>4.6</w:t>
      </w:r>
      <w:r w:rsidR="00CC772C" w:rsidRPr="0054673C">
        <w:rPr>
          <w:color w:val="000000"/>
        </w:rPr>
        <w:t>. Учреждение по требованию потребителя до оказания платной услуги обязано предоставить для ознакомления потребителю следующие документы:</w:t>
      </w:r>
    </w:p>
    <w:p w:rsidR="0092612B" w:rsidRPr="0054673C" w:rsidRDefault="0092612B" w:rsidP="0092612B">
      <w:pPr>
        <w:pStyle w:val="a3"/>
        <w:numPr>
          <w:ilvl w:val="0"/>
          <w:numId w:val="4"/>
        </w:numPr>
        <w:spacing w:before="120" w:beforeAutospacing="0" w:after="0" w:afterAutospacing="0"/>
        <w:jc w:val="both"/>
        <w:rPr>
          <w:color w:val="000000"/>
        </w:rPr>
      </w:pPr>
      <w:r>
        <w:rPr>
          <w:color w:val="000000"/>
        </w:rPr>
        <w:t>Прейскурант дополнительных платных услуг;</w:t>
      </w:r>
    </w:p>
    <w:p w:rsidR="00CC772C" w:rsidRPr="0054673C" w:rsidRDefault="00CC772C" w:rsidP="00511400">
      <w:pPr>
        <w:pStyle w:val="a3"/>
        <w:numPr>
          <w:ilvl w:val="0"/>
          <w:numId w:val="4"/>
        </w:numPr>
        <w:spacing w:before="120" w:beforeAutospacing="0" w:after="0" w:afterAutospacing="0"/>
        <w:jc w:val="both"/>
        <w:rPr>
          <w:color w:val="000000"/>
        </w:rPr>
      </w:pPr>
      <w:r w:rsidRPr="0054673C">
        <w:rPr>
          <w:color w:val="000000"/>
        </w:rPr>
        <w:lastRenderedPageBreak/>
        <w:t>Устав учреждения;</w:t>
      </w:r>
    </w:p>
    <w:p w:rsidR="00CC772C" w:rsidRDefault="0092612B" w:rsidP="00511400">
      <w:pPr>
        <w:pStyle w:val="a3"/>
        <w:numPr>
          <w:ilvl w:val="0"/>
          <w:numId w:val="4"/>
        </w:numPr>
        <w:spacing w:before="120" w:beforeAutospacing="0" w:after="0" w:afterAutospacing="0"/>
        <w:jc w:val="both"/>
        <w:rPr>
          <w:color w:val="000000"/>
        </w:rPr>
      </w:pPr>
      <w:r>
        <w:rPr>
          <w:color w:val="000000"/>
        </w:rPr>
        <w:t>Правила пользования библиотекой</w:t>
      </w:r>
      <w:r w:rsidR="00CC772C" w:rsidRPr="0054673C">
        <w:rPr>
          <w:color w:val="000000"/>
        </w:rPr>
        <w:t>;</w:t>
      </w:r>
    </w:p>
    <w:p w:rsidR="00CC772C" w:rsidRPr="0054673C" w:rsidRDefault="00CC772C" w:rsidP="00511400">
      <w:pPr>
        <w:pStyle w:val="a3"/>
        <w:numPr>
          <w:ilvl w:val="0"/>
          <w:numId w:val="4"/>
        </w:numPr>
        <w:spacing w:before="120" w:beforeAutospacing="0" w:after="0" w:afterAutospacing="0"/>
        <w:jc w:val="both"/>
        <w:rPr>
          <w:color w:val="000000"/>
        </w:rPr>
      </w:pPr>
      <w:r w:rsidRPr="0054673C">
        <w:rPr>
          <w:color w:val="000000"/>
        </w:rPr>
        <w:t>Контактную информацию об учредителе;</w:t>
      </w:r>
    </w:p>
    <w:p w:rsidR="00CC772C" w:rsidRPr="0054673C" w:rsidRDefault="00CC772C" w:rsidP="00511400">
      <w:pPr>
        <w:pStyle w:val="a3"/>
        <w:numPr>
          <w:ilvl w:val="0"/>
          <w:numId w:val="4"/>
        </w:numPr>
        <w:spacing w:before="120" w:beforeAutospacing="0" w:after="0" w:afterAutospacing="0"/>
        <w:jc w:val="both"/>
        <w:rPr>
          <w:color w:val="000000"/>
        </w:rPr>
      </w:pPr>
      <w:r w:rsidRPr="0054673C">
        <w:rPr>
          <w:color w:val="000000"/>
        </w:rPr>
        <w:t>Перечень категорий потребителей, имеющих право на получение льгот, а также перечень льгот, предоставляемых при оказании платных услуг в соответствии с действующим законодательством и местными нормативными актами.</w:t>
      </w:r>
    </w:p>
    <w:p w:rsidR="000625E5" w:rsidRPr="0054673C" w:rsidRDefault="00453848" w:rsidP="00511400">
      <w:pPr>
        <w:spacing w:before="120"/>
        <w:jc w:val="both"/>
      </w:pPr>
      <w:r>
        <w:rPr>
          <w:color w:val="000000"/>
        </w:rPr>
        <w:t>4.8</w:t>
      </w:r>
      <w:r w:rsidR="00CC772C" w:rsidRPr="0054673C">
        <w:rPr>
          <w:color w:val="000000"/>
        </w:rPr>
        <w:t>. Стоимость платных услуг определяется с учетом материальных и трудовых затрат для их выполнения, а также с учетом ФЗ-№149 от 27.07.2006 «Об информации, информатизации и защите информации» и ст.30 «Осн</w:t>
      </w:r>
      <w:r w:rsidR="000625E5" w:rsidRPr="0054673C">
        <w:rPr>
          <w:color w:val="000000"/>
        </w:rPr>
        <w:t>ов законодательства о культуре» и</w:t>
      </w:r>
      <w:r w:rsidR="00CC772C" w:rsidRPr="0054673C">
        <w:rPr>
          <w:color w:val="000000"/>
        </w:rPr>
        <w:t xml:space="preserve"> </w:t>
      </w:r>
      <w:r w:rsidR="000625E5" w:rsidRPr="0054673C">
        <w:t xml:space="preserve">систематически корректируется в контексте текущей рыночной </w:t>
      </w:r>
      <w:proofErr w:type="spellStart"/>
      <w:r w:rsidR="000625E5" w:rsidRPr="0054673C">
        <w:t>конъюктуры</w:t>
      </w:r>
      <w:proofErr w:type="spellEnd"/>
      <w:r w:rsidR="000625E5" w:rsidRPr="0054673C">
        <w:t>.</w:t>
      </w:r>
    </w:p>
    <w:p w:rsidR="00CC772C" w:rsidRPr="0054673C" w:rsidRDefault="00453848" w:rsidP="00511400">
      <w:pPr>
        <w:pStyle w:val="a3"/>
        <w:spacing w:before="120" w:beforeAutospacing="0" w:after="0" w:afterAutospacing="0"/>
        <w:jc w:val="both"/>
        <w:rPr>
          <w:color w:val="000000"/>
        </w:rPr>
      </w:pPr>
      <w:r>
        <w:rPr>
          <w:color w:val="000000"/>
        </w:rPr>
        <w:t>4.9</w:t>
      </w:r>
      <w:r w:rsidR="00CC772C" w:rsidRPr="0054673C">
        <w:rPr>
          <w:color w:val="000000"/>
        </w:rPr>
        <w:t xml:space="preserve">. Потребителям услуг – физическим лицам выдается </w:t>
      </w:r>
      <w:r w:rsidR="00D147F5" w:rsidRPr="0054673C">
        <w:rPr>
          <w:color w:val="000000"/>
        </w:rPr>
        <w:t>кассовый чек, а при необходимости и товарный чек на виды услуг, оказываемых библиотекой</w:t>
      </w:r>
      <w:r w:rsidR="00CC772C" w:rsidRPr="0054673C">
        <w:rPr>
          <w:color w:val="000000"/>
        </w:rPr>
        <w:t>.</w:t>
      </w:r>
    </w:p>
    <w:p w:rsidR="00CC772C" w:rsidRPr="0054673C" w:rsidRDefault="00CC772C" w:rsidP="00511400">
      <w:pPr>
        <w:pStyle w:val="a3"/>
        <w:spacing w:before="150" w:beforeAutospacing="0" w:after="0" w:afterAutospacing="0"/>
        <w:jc w:val="center"/>
        <w:rPr>
          <w:color w:val="000000"/>
        </w:rPr>
      </w:pPr>
      <w:r w:rsidRPr="0054673C">
        <w:rPr>
          <w:b/>
          <w:bCs/>
          <w:color w:val="000000"/>
        </w:rPr>
        <w:t>5.Порядок внедрения, отмены или изменения цен</w:t>
      </w:r>
    </w:p>
    <w:p w:rsidR="00CC772C" w:rsidRPr="0054673C" w:rsidRDefault="00CC772C" w:rsidP="00511400">
      <w:pPr>
        <w:pStyle w:val="a3"/>
        <w:spacing w:before="150" w:beforeAutospacing="0" w:after="0" w:afterAutospacing="0"/>
        <w:jc w:val="both"/>
        <w:rPr>
          <w:color w:val="000000"/>
        </w:rPr>
      </w:pPr>
      <w:r w:rsidRPr="0054673C">
        <w:rPr>
          <w:color w:val="000000"/>
        </w:rPr>
        <w:t xml:space="preserve">5.1. Решения о внедрении или отмене </w:t>
      </w:r>
      <w:r w:rsidR="0092612B">
        <w:rPr>
          <w:color w:val="000000"/>
        </w:rPr>
        <w:t xml:space="preserve">дополнительных </w:t>
      </w:r>
      <w:r w:rsidRPr="0054673C">
        <w:rPr>
          <w:color w:val="000000"/>
        </w:rPr>
        <w:t>платных услуг могут приниматься единолично руководителем учреждения или на основании решения членов трудового коллектива.</w:t>
      </w:r>
    </w:p>
    <w:p w:rsidR="00CC772C" w:rsidRPr="0054673C" w:rsidRDefault="00CC772C" w:rsidP="00511400">
      <w:pPr>
        <w:pStyle w:val="a3"/>
        <w:spacing w:before="150" w:beforeAutospacing="0" w:after="0" w:afterAutospacing="0"/>
        <w:jc w:val="both"/>
        <w:rPr>
          <w:color w:val="000000"/>
        </w:rPr>
      </w:pPr>
      <w:r w:rsidRPr="0054673C">
        <w:rPr>
          <w:color w:val="000000"/>
        </w:rPr>
        <w:t>5.2. Основанием для отмены того или иного вида платных услуг могут быть:</w:t>
      </w:r>
    </w:p>
    <w:p w:rsidR="00D147F5" w:rsidRPr="0054673C" w:rsidRDefault="00D147F5" w:rsidP="00511400">
      <w:pPr>
        <w:pStyle w:val="a3"/>
        <w:numPr>
          <w:ilvl w:val="0"/>
          <w:numId w:val="5"/>
        </w:numPr>
        <w:spacing w:before="150" w:beforeAutospacing="0" w:after="0" w:afterAutospacing="0"/>
        <w:jc w:val="both"/>
        <w:rPr>
          <w:color w:val="000000"/>
        </w:rPr>
      </w:pPr>
      <w:proofErr w:type="spellStart"/>
      <w:r w:rsidRPr="0054673C">
        <w:rPr>
          <w:color w:val="000000"/>
        </w:rPr>
        <w:t>невостребованность</w:t>
      </w:r>
      <w:proofErr w:type="spellEnd"/>
      <w:r w:rsidRPr="0054673C">
        <w:rPr>
          <w:color w:val="000000"/>
        </w:rPr>
        <w:t xml:space="preserve"> услуг пользователем;</w:t>
      </w:r>
    </w:p>
    <w:p w:rsidR="00CC772C" w:rsidRPr="0054673C" w:rsidRDefault="00CC772C" w:rsidP="00511400">
      <w:pPr>
        <w:pStyle w:val="a3"/>
        <w:numPr>
          <w:ilvl w:val="0"/>
          <w:numId w:val="5"/>
        </w:numPr>
        <w:spacing w:before="150" w:beforeAutospacing="0" w:after="0" w:afterAutospacing="0"/>
        <w:jc w:val="both"/>
        <w:rPr>
          <w:color w:val="000000"/>
        </w:rPr>
      </w:pPr>
      <w:r w:rsidRPr="0054673C">
        <w:rPr>
          <w:color w:val="000000"/>
        </w:rPr>
        <w:t>нерентабельность платных услуг.</w:t>
      </w:r>
    </w:p>
    <w:p w:rsidR="00CC772C" w:rsidRPr="0054673C" w:rsidRDefault="00CC772C" w:rsidP="00511400">
      <w:pPr>
        <w:pStyle w:val="a3"/>
        <w:spacing w:before="150" w:beforeAutospacing="0" w:after="0" w:afterAutospacing="0"/>
        <w:jc w:val="both"/>
        <w:rPr>
          <w:color w:val="000000"/>
        </w:rPr>
      </w:pPr>
      <w:r w:rsidRPr="0054673C">
        <w:rPr>
          <w:color w:val="000000"/>
        </w:rPr>
        <w:t xml:space="preserve">5.3. Цены на все виды платных услуг пересматриваются по мере необходимости, но не чаще 1 раза в </w:t>
      </w:r>
      <w:r w:rsidR="00D252FE" w:rsidRPr="0054673C">
        <w:rPr>
          <w:color w:val="000000"/>
        </w:rPr>
        <w:t>полугодие</w:t>
      </w:r>
      <w:r w:rsidRPr="0054673C">
        <w:rPr>
          <w:color w:val="000000"/>
        </w:rPr>
        <w:t>, с учетом инфляции, уровня финансирования, основных направлений деятельности учреждения и их содержания.</w:t>
      </w:r>
    </w:p>
    <w:p w:rsidR="00CC772C" w:rsidRPr="0054673C" w:rsidRDefault="00CC772C" w:rsidP="00511400">
      <w:pPr>
        <w:pStyle w:val="a3"/>
        <w:spacing w:before="150" w:beforeAutospacing="0" w:after="0" w:afterAutospacing="0"/>
        <w:jc w:val="center"/>
        <w:rPr>
          <w:color w:val="000000"/>
        </w:rPr>
      </w:pPr>
      <w:r w:rsidRPr="0054673C">
        <w:rPr>
          <w:b/>
          <w:bCs/>
          <w:color w:val="000000"/>
        </w:rPr>
        <w:t>6. Ответственность учреждения и потребителя</w:t>
      </w:r>
    </w:p>
    <w:p w:rsidR="00CC772C" w:rsidRPr="0054673C" w:rsidRDefault="00CC772C" w:rsidP="00511400">
      <w:pPr>
        <w:pStyle w:val="a3"/>
        <w:spacing w:before="150" w:beforeAutospacing="0" w:after="0" w:afterAutospacing="0"/>
        <w:jc w:val="both"/>
        <w:rPr>
          <w:color w:val="000000"/>
        </w:rPr>
      </w:pPr>
      <w:r w:rsidRPr="0054673C">
        <w:rPr>
          <w:color w:val="000000"/>
        </w:rPr>
        <w:t>6.1. Учреждение оказывает платные услуги в порядке определенн</w:t>
      </w:r>
      <w:r w:rsidR="00177AFB" w:rsidRPr="0054673C">
        <w:rPr>
          <w:color w:val="000000"/>
        </w:rPr>
        <w:t>ом</w:t>
      </w:r>
      <w:r w:rsidRPr="0054673C">
        <w:rPr>
          <w:color w:val="000000"/>
        </w:rPr>
        <w:t xml:space="preserve"> положениями о данных видах услуг, правилами пользования библиотекой, Уставом библиотеки.</w:t>
      </w:r>
    </w:p>
    <w:p w:rsidR="00CC772C" w:rsidRPr="0054673C" w:rsidRDefault="00CC772C" w:rsidP="00511400">
      <w:pPr>
        <w:pStyle w:val="a3"/>
        <w:spacing w:before="150" w:beforeAutospacing="0" w:after="0" w:afterAutospacing="0"/>
        <w:jc w:val="both"/>
        <w:rPr>
          <w:color w:val="000000"/>
        </w:rPr>
      </w:pPr>
      <w:r w:rsidRPr="0054673C">
        <w:rPr>
          <w:color w:val="000000"/>
        </w:rPr>
        <w:t>6.2. Потребитель обязан соблюдать утвержденный порядок предоставления той или иной услуги.</w:t>
      </w:r>
    </w:p>
    <w:p w:rsidR="00CC772C" w:rsidRPr="0054673C" w:rsidRDefault="00CC772C" w:rsidP="00511400">
      <w:pPr>
        <w:pStyle w:val="a3"/>
        <w:spacing w:before="150" w:beforeAutospacing="0" w:after="0" w:afterAutospacing="0"/>
        <w:jc w:val="both"/>
        <w:rPr>
          <w:color w:val="000000"/>
        </w:rPr>
      </w:pPr>
      <w:r w:rsidRPr="0054673C">
        <w:rPr>
          <w:color w:val="000000"/>
        </w:rPr>
        <w:t>6.3. За неисполнение или ненадлежащее исполнение обязательств библиотека и потребитель несут ответственность в соответствии с действующим законодательством РФ.</w:t>
      </w:r>
    </w:p>
    <w:p w:rsidR="00CC772C" w:rsidRPr="0054673C" w:rsidRDefault="00CC772C" w:rsidP="00511400">
      <w:pPr>
        <w:pStyle w:val="a3"/>
        <w:spacing w:before="150" w:beforeAutospacing="0" w:after="0" w:afterAutospacing="0"/>
        <w:jc w:val="center"/>
        <w:rPr>
          <w:color w:val="000000"/>
        </w:rPr>
      </w:pPr>
      <w:r w:rsidRPr="0054673C">
        <w:rPr>
          <w:b/>
          <w:bCs/>
          <w:color w:val="000000"/>
        </w:rPr>
        <w:t>7.Доходы и их использование</w:t>
      </w:r>
    </w:p>
    <w:p w:rsidR="00CC772C" w:rsidRPr="0054673C" w:rsidRDefault="00CC772C" w:rsidP="00511400">
      <w:pPr>
        <w:pStyle w:val="a3"/>
        <w:spacing w:before="150" w:beforeAutospacing="0" w:after="0" w:afterAutospacing="0"/>
        <w:jc w:val="both"/>
        <w:rPr>
          <w:color w:val="000000"/>
        </w:rPr>
      </w:pPr>
      <w:r w:rsidRPr="0054673C">
        <w:rPr>
          <w:color w:val="000000"/>
        </w:rPr>
        <w:t>7.1. Учреждение при исполнении сметы доходов и расходов самостоятельно в расходовании средств, полученных за счет платных услуг.</w:t>
      </w:r>
    </w:p>
    <w:p w:rsidR="00177AFB" w:rsidRPr="0054673C" w:rsidRDefault="00CC772C" w:rsidP="00511400">
      <w:pPr>
        <w:pStyle w:val="a3"/>
        <w:spacing w:before="150" w:beforeAutospacing="0" w:after="0" w:afterAutospacing="0"/>
        <w:jc w:val="both"/>
        <w:rPr>
          <w:color w:val="000000"/>
        </w:rPr>
      </w:pPr>
      <w:r w:rsidRPr="0054673C">
        <w:rPr>
          <w:color w:val="000000"/>
        </w:rPr>
        <w:t>7.2. Средства, полученные за оказание платных услуг, используются:</w:t>
      </w:r>
      <w:r w:rsidR="00177AFB" w:rsidRPr="0054673C">
        <w:rPr>
          <w:color w:val="000000"/>
        </w:rPr>
        <w:t xml:space="preserve"> </w:t>
      </w:r>
      <w:r w:rsidRPr="0054673C">
        <w:rPr>
          <w:color w:val="000000"/>
        </w:rPr>
        <w:t>на развитие материально-технической базы учреждения и его содержание, возмещение материальных затрат, необходимых для производства услуги</w:t>
      </w:r>
      <w:r w:rsidR="00177AFB" w:rsidRPr="0054673C">
        <w:rPr>
          <w:color w:val="000000"/>
        </w:rPr>
        <w:t>.</w:t>
      </w:r>
    </w:p>
    <w:p w:rsidR="00CC772C" w:rsidRPr="0054673C" w:rsidRDefault="00CC772C" w:rsidP="00511400">
      <w:pPr>
        <w:pStyle w:val="a3"/>
        <w:spacing w:before="150" w:beforeAutospacing="0" w:after="0" w:afterAutospacing="0"/>
        <w:jc w:val="center"/>
        <w:rPr>
          <w:color w:val="000000"/>
        </w:rPr>
      </w:pPr>
      <w:r w:rsidRPr="0054673C">
        <w:rPr>
          <w:b/>
          <w:bCs/>
          <w:color w:val="000000"/>
        </w:rPr>
        <w:t>8.Заключительные положения</w:t>
      </w:r>
    </w:p>
    <w:p w:rsidR="000625E5" w:rsidRPr="0054673C" w:rsidRDefault="00CC772C" w:rsidP="00511400">
      <w:pPr>
        <w:pStyle w:val="a3"/>
        <w:spacing w:before="150" w:beforeAutospacing="0" w:after="0" w:afterAutospacing="0"/>
        <w:jc w:val="both"/>
      </w:pPr>
      <w:r w:rsidRPr="0054673C">
        <w:rPr>
          <w:color w:val="000000"/>
        </w:rPr>
        <w:t xml:space="preserve">8.1. Контроль за соблюдением действующего законодательства в части организации </w:t>
      </w:r>
      <w:r w:rsidR="0092612B">
        <w:rPr>
          <w:color w:val="000000"/>
        </w:rPr>
        <w:t xml:space="preserve">дополнительных </w:t>
      </w:r>
      <w:r w:rsidRPr="0054673C">
        <w:rPr>
          <w:color w:val="000000"/>
        </w:rPr>
        <w:t>платных ус</w:t>
      </w:r>
      <w:bookmarkStart w:id="0" w:name="_GoBack"/>
      <w:bookmarkEnd w:id="0"/>
      <w:r w:rsidRPr="0054673C">
        <w:rPr>
          <w:color w:val="000000"/>
        </w:rPr>
        <w:t xml:space="preserve">луг библиотекой осуществляет </w:t>
      </w:r>
      <w:r w:rsidR="000625E5" w:rsidRPr="0054673C">
        <w:rPr>
          <w:color w:val="000000"/>
        </w:rPr>
        <w:t xml:space="preserve">уполномоченный представитель </w:t>
      </w:r>
      <w:r w:rsidRPr="0054673C">
        <w:rPr>
          <w:color w:val="000000"/>
        </w:rPr>
        <w:t>учредител</w:t>
      </w:r>
      <w:r w:rsidR="000625E5" w:rsidRPr="0054673C">
        <w:rPr>
          <w:color w:val="000000"/>
        </w:rPr>
        <w:t>я</w:t>
      </w:r>
      <w:r w:rsidRPr="0054673C">
        <w:rPr>
          <w:color w:val="000000"/>
        </w:rPr>
        <w:t xml:space="preserve"> </w:t>
      </w:r>
      <w:r w:rsidR="000625E5" w:rsidRPr="0054673C">
        <w:t xml:space="preserve">МКУ Отдел культуры и </w:t>
      </w:r>
      <w:proofErr w:type="gramStart"/>
      <w:r w:rsidR="000625E5" w:rsidRPr="0054673C">
        <w:t>туризма  Администрации</w:t>
      </w:r>
      <w:proofErr w:type="gramEnd"/>
      <w:r w:rsidR="000625E5" w:rsidRPr="0054673C">
        <w:t xml:space="preserve"> </w:t>
      </w:r>
      <w:proofErr w:type="spellStart"/>
      <w:r w:rsidR="000625E5" w:rsidRPr="0054673C">
        <w:t>Каргасокского</w:t>
      </w:r>
      <w:proofErr w:type="spellEnd"/>
      <w:r w:rsidR="000625E5" w:rsidRPr="0054673C">
        <w:t xml:space="preserve"> района.</w:t>
      </w:r>
    </w:p>
    <w:p w:rsidR="00CC772C" w:rsidRPr="0054673C" w:rsidRDefault="00CC772C" w:rsidP="00511400">
      <w:pPr>
        <w:pStyle w:val="a3"/>
        <w:spacing w:before="150" w:beforeAutospacing="0" w:after="0" w:afterAutospacing="0"/>
        <w:jc w:val="both"/>
        <w:rPr>
          <w:color w:val="000000"/>
        </w:rPr>
      </w:pPr>
      <w:r w:rsidRPr="0054673C">
        <w:rPr>
          <w:color w:val="000000"/>
        </w:rPr>
        <w:t>8.2. Настоящее Положение вступает в силу со дня его утверждения.</w:t>
      </w:r>
    </w:p>
    <w:p w:rsidR="00CC772C" w:rsidRPr="0054673C" w:rsidRDefault="00CC772C" w:rsidP="00511400"/>
    <w:p w:rsidR="00503854" w:rsidRDefault="00503854" w:rsidP="00503854"/>
    <w:p w:rsidR="00453848" w:rsidRDefault="00453848" w:rsidP="00503854"/>
    <w:p w:rsidR="00453848" w:rsidRDefault="00453848" w:rsidP="00503854"/>
    <w:sectPr w:rsidR="00453848" w:rsidSect="00A4736E">
      <w:pgSz w:w="11907" w:h="16834"/>
      <w:pgMar w:top="709" w:right="567" w:bottom="568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938F7"/>
    <w:multiLevelType w:val="hybridMultilevel"/>
    <w:tmpl w:val="5BE24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F2FA0"/>
    <w:multiLevelType w:val="hybridMultilevel"/>
    <w:tmpl w:val="6FB26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80818"/>
    <w:multiLevelType w:val="hybridMultilevel"/>
    <w:tmpl w:val="50A2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F205E"/>
    <w:multiLevelType w:val="hybridMultilevel"/>
    <w:tmpl w:val="F63A9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626A59"/>
    <w:multiLevelType w:val="hybridMultilevel"/>
    <w:tmpl w:val="4B78B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841566"/>
    <w:multiLevelType w:val="hybridMultilevel"/>
    <w:tmpl w:val="3016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055210"/>
    <w:multiLevelType w:val="hybridMultilevel"/>
    <w:tmpl w:val="DE96DC28"/>
    <w:lvl w:ilvl="0" w:tplc="0419000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0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772C"/>
    <w:rsid w:val="000625E5"/>
    <w:rsid w:val="00177AFB"/>
    <w:rsid w:val="001B70E1"/>
    <w:rsid w:val="00224B46"/>
    <w:rsid w:val="002612AA"/>
    <w:rsid w:val="00311C78"/>
    <w:rsid w:val="00360CEA"/>
    <w:rsid w:val="003856C1"/>
    <w:rsid w:val="003F1710"/>
    <w:rsid w:val="00453848"/>
    <w:rsid w:val="00454F77"/>
    <w:rsid w:val="00486544"/>
    <w:rsid w:val="004E337A"/>
    <w:rsid w:val="00503854"/>
    <w:rsid w:val="00511400"/>
    <w:rsid w:val="0054673C"/>
    <w:rsid w:val="006031A1"/>
    <w:rsid w:val="007A5915"/>
    <w:rsid w:val="008201ED"/>
    <w:rsid w:val="008739DB"/>
    <w:rsid w:val="0092612B"/>
    <w:rsid w:val="009945AF"/>
    <w:rsid w:val="00A4736E"/>
    <w:rsid w:val="00B26BB4"/>
    <w:rsid w:val="00CC772C"/>
    <w:rsid w:val="00D147F5"/>
    <w:rsid w:val="00D252FE"/>
    <w:rsid w:val="00D47EB5"/>
    <w:rsid w:val="00D86457"/>
    <w:rsid w:val="00DE41E0"/>
    <w:rsid w:val="00E666E5"/>
    <w:rsid w:val="00F5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4CBAC-B731-4C10-B364-EAED7F8B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napToGrid w:val="0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72C"/>
    <w:rPr>
      <w:rFonts w:eastAsia="Times New Roman"/>
      <w:snapToGrid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772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4673C"/>
    <w:pPr>
      <w:ind w:left="720"/>
      <w:contextualSpacing/>
    </w:pPr>
  </w:style>
  <w:style w:type="paragraph" w:styleId="a5">
    <w:name w:val="No Spacing"/>
    <w:uiPriority w:val="1"/>
    <w:qFormat/>
    <w:rsid w:val="00B26BB4"/>
    <w:rPr>
      <w:rFonts w:ascii="Calibri" w:eastAsia="Times New Roman" w:hAnsi="Calibri"/>
      <w:snapToGrid/>
      <w:sz w:val="22"/>
      <w:szCs w:val="22"/>
      <w:lang w:eastAsia="ru-RU"/>
    </w:rPr>
  </w:style>
  <w:style w:type="table" w:styleId="a6">
    <w:name w:val="Table Grid"/>
    <w:basedOn w:val="a1"/>
    <w:uiPriority w:val="39"/>
    <w:rsid w:val="00503854"/>
    <w:rPr>
      <w:rFonts w:asciiTheme="minorHAnsi" w:hAnsiTheme="minorHAnsi" w:cstheme="minorBidi"/>
      <w:snapToGrid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F516D9"/>
    <w:rPr>
      <w:color w:val="0000FF"/>
      <w:u w:val="single"/>
    </w:rPr>
  </w:style>
  <w:style w:type="paragraph" w:customStyle="1" w:styleId="s1">
    <w:name w:val="s_1"/>
    <w:basedOn w:val="a"/>
    <w:rsid w:val="00F516D9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F516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2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55FEA-400C-48BB-9960-11F3875B4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Admin</cp:lastModifiedBy>
  <cp:revision>14</cp:revision>
  <dcterms:created xsi:type="dcterms:W3CDTF">2018-06-08T06:56:00Z</dcterms:created>
  <dcterms:modified xsi:type="dcterms:W3CDTF">2022-11-09T06:40:00Z</dcterms:modified>
</cp:coreProperties>
</file>