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16F" w:rsidRPr="00484FE1" w:rsidRDefault="00A0316F" w:rsidP="00230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FE1">
        <w:rPr>
          <w:rFonts w:ascii="Times New Roman" w:hAnsi="Times New Roman" w:cs="Times New Roman"/>
          <w:b/>
          <w:sz w:val="24"/>
          <w:szCs w:val="24"/>
        </w:rPr>
        <w:t xml:space="preserve">         АДМИНИСТРАЦИЯ КАРГАСОКСКОГО РАЙОНА ТОМСКОЙ ОБЛАСТИ</w:t>
      </w:r>
    </w:p>
    <w:p w:rsidR="00B57539" w:rsidRDefault="00B57539" w:rsidP="002308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0316F" w:rsidRPr="00484FE1">
        <w:rPr>
          <w:rFonts w:ascii="Times New Roman" w:hAnsi="Times New Roman" w:cs="Times New Roman"/>
          <w:b/>
          <w:sz w:val="24"/>
          <w:szCs w:val="24"/>
        </w:rPr>
        <w:t xml:space="preserve">МУНИЦИПАЛЬНОЕ КАЗЕННОЕ УЧРЕЖДЕНИЕ </w:t>
      </w:r>
    </w:p>
    <w:p w:rsidR="00A0316F" w:rsidRPr="00484FE1" w:rsidRDefault="002308DB" w:rsidP="00230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0316F" w:rsidRPr="00484FE1">
        <w:rPr>
          <w:rFonts w:ascii="Times New Roman" w:hAnsi="Times New Roman" w:cs="Times New Roman"/>
          <w:b/>
          <w:sz w:val="24"/>
          <w:szCs w:val="24"/>
        </w:rPr>
        <w:t>ОТДЕЛ КУЛЬТУРЫ И ТУРИЗМА</w:t>
      </w:r>
    </w:p>
    <w:p w:rsidR="00A0316F" w:rsidRPr="00484FE1" w:rsidRDefault="002308DB" w:rsidP="002308D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0316F" w:rsidRPr="00484FE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учреждение культуры </w:t>
      </w:r>
    </w:p>
    <w:p w:rsidR="00A0316F" w:rsidRPr="00484FE1" w:rsidRDefault="002308DB" w:rsidP="002308D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A0316F" w:rsidRPr="00484FE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0316F" w:rsidRPr="00484FE1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="00A0316F" w:rsidRPr="00484FE1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библиотека»</w:t>
      </w:r>
    </w:p>
    <w:p w:rsidR="00A0316F" w:rsidRPr="00484FE1" w:rsidRDefault="002308DB" w:rsidP="002308DB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A0316F" w:rsidRPr="00484FE1">
        <w:rPr>
          <w:rFonts w:ascii="Times New Roman" w:hAnsi="Times New Roman" w:cs="Times New Roman"/>
          <w:b/>
          <w:sz w:val="24"/>
          <w:szCs w:val="24"/>
        </w:rPr>
        <w:t>(МБУК «</w:t>
      </w:r>
      <w:proofErr w:type="spellStart"/>
      <w:r w:rsidR="00A0316F" w:rsidRPr="00484FE1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="00A0316F" w:rsidRPr="00484FE1">
        <w:rPr>
          <w:rFonts w:ascii="Times New Roman" w:hAnsi="Times New Roman" w:cs="Times New Roman"/>
          <w:b/>
          <w:sz w:val="24"/>
          <w:szCs w:val="24"/>
        </w:rPr>
        <w:t xml:space="preserve"> ЦРБ»)</w:t>
      </w:r>
    </w:p>
    <w:p w:rsidR="00A0316F" w:rsidRPr="00484FE1" w:rsidRDefault="00A0316F" w:rsidP="00230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42E1" w:rsidRPr="00484FE1" w:rsidRDefault="00A0316F" w:rsidP="00230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 w:rsidR="00230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ОЛОЖЕНИЕ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районном </w:t>
      </w: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смотре-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конкурсе профессионального мастерства 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230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308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«Лучший 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библиотекарь года» 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65D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Районный </w:t>
      </w: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смотр-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профессионального мастерства «Лучший библ</w:t>
      </w: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иотекарь года» 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целях </w:t>
      </w:r>
      <w:r w:rsidR="002642E1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позитивного социального и профессионального имиджа библиотечных специал</w:t>
      </w:r>
      <w:r w:rsidR="00AF65D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истов, их поддержки и поощрения, повышения престижа  библиотечной профессии в обществе.  </w:t>
      </w:r>
    </w:p>
    <w:p w:rsidR="008A5C65" w:rsidRPr="00484FE1" w:rsidRDefault="00443B0F" w:rsidP="008A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5C65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конкурса:</w:t>
      </w:r>
    </w:p>
    <w:p w:rsidR="008A5C65" w:rsidRPr="00484FE1" w:rsidRDefault="008A5C65" w:rsidP="008A5C6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Выявление и стимулирование  лучших представителей библиотечной профессии в районе</w:t>
      </w:r>
      <w:r w:rsidR="002642E1" w:rsidRPr="0048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A5C65" w:rsidRPr="00484FE1" w:rsidRDefault="002642E1" w:rsidP="008A5C65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D7A3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оддержка </w:t>
      </w:r>
      <w:r w:rsidR="008A5C65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инновационной деятельности библиотечных работников</w:t>
      </w: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42E1" w:rsidRPr="00484FE1" w:rsidRDefault="008A5C65" w:rsidP="002642E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Расширение диапазона профессионального общения работников библиотек.</w:t>
      </w:r>
      <w:r w:rsidR="002642E1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42E1" w:rsidRPr="00484FE1" w:rsidRDefault="002642E1" w:rsidP="002642E1">
      <w:pPr>
        <w:pStyle w:val="a4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библиотечного обслуживания населения района.</w:t>
      </w:r>
    </w:p>
    <w:p w:rsidR="00443B0F" w:rsidRPr="00484FE1" w:rsidRDefault="007676E2" w:rsidP="008A5C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Учредители конкурса: </w:t>
      </w:r>
      <w:r w:rsidR="002642E1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42E1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Отдел культуры и туризма Администрации </w:t>
      </w:r>
      <w:proofErr w:type="spellStart"/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</w:t>
      </w:r>
      <w:proofErr w:type="spellEnd"/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</w:p>
    <w:p w:rsidR="002642E1" w:rsidRPr="00484FE1" w:rsidRDefault="002642E1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МБУК «</w:t>
      </w:r>
      <w:proofErr w:type="spellStart"/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Каргасокская</w:t>
      </w:r>
      <w:proofErr w:type="spellEnd"/>
      <w:r w:rsidR="00443B0F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центральная районная библиотек</w:t>
      </w:r>
      <w:r w:rsidR="005F071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  <w:r w:rsidR="009B55C7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</w:t>
      </w:r>
      <w:r w:rsidR="00BE6EEE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порядок</w:t>
      </w:r>
      <w:r w:rsidR="007676E2" w:rsidRPr="00484F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конкурса:</w:t>
      </w:r>
      <w:r w:rsidR="004F6E2C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36AFC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F6E2C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районном конкурсе  принимают</w:t>
      </w:r>
      <w:r w:rsidR="007676E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</w:t>
      </w:r>
      <w:r w:rsidR="00136AFC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учреждения культуры, осуществляющие библиотечное обслуживание населения района</w:t>
      </w:r>
      <w:r w:rsidR="004F6E2C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2  этапа.</w:t>
      </w:r>
    </w:p>
    <w:p w:rsidR="00DC73C8" w:rsidRPr="00484FE1" w:rsidRDefault="00D9019B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 этап</w:t>
      </w:r>
      <w:r w:rsidR="001D7937" w:rsidRPr="00484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(отборочный</w:t>
      </w:r>
      <w:r w:rsidR="001D7937" w:rsidRPr="00484FE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808EA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</w:t>
      </w:r>
      <w:r w:rsidR="004D2577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и предоставление </w:t>
      </w:r>
      <w:proofErr w:type="spellStart"/>
      <w:r w:rsidR="004D2577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</w:t>
      </w:r>
      <w:proofErr w:type="spellEnd"/>
      <w:r w:rsidR="004D2577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808EA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библиотек</w:t>
      </w:r>
      <w:r w:rsidR="004D2577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ЦРБ  во время посещения</w:t>
      </w:r>
      <w:r w:rsidR="00F808EA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55C7" w:rsidRPr="00484FE1" w:rsidRDefault="002642E1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(с 20 января по 20 февраля 2018 года)</w:t>
      </w:r>
      <w:r w:rsidR="00D27431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5EB4" w:rsidRPr="00484FE1" w:rsidRDefault="00F819D0" w:rsidP="005D2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эт</w:t>
      </w:r>
      <w:r w:rsidR="00D9019B" w:rsidRPr="00484FE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ап</w:t>
      </w:r>
      <w:r w:rsidR="00D9019B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</w:t>
      </w:r>
      <w:r w:rsidR="0034792D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проходить</w:t>
      </w:r>
      <w:r w:rsidR="003C6F20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 заключительного итогового мероприятия на семинаре в марте 2018</w:t>
      </w:r>
      <w:r w:rsidR="0034792D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6F20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4792D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3C6F20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10212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B5226" w:rsidRPr="00484FE1" w:rsidRDefault="00FB5226" w:rsidP="00374A58">
      <w:pPr>
        <w:pStyle w:val="a5"/>
        <w:spacing w:before="0" w:beforeAutospacing="0" w:after="0" w:afterAutospacing="0"/>
      </w:pPr>
    </w:p>
    <w:p w:rsidR="00F808EA" w:rsidRPr="00484FE1" w:rsidRDefault="007175B7" w:rsidP="00374A58">
      <w:pPr>
        <w:pStyle w:val="a5"/>
        <w:spacing w:before="0" w:beforeAutospacing="0" w:after="0" w:afterAutospacing="0"/>
      </w:pPr>
      <w:r w:rsidRPr="00484FE1">
        <w:rPr>
          <w:b/>
          <w:bCs/>
        </w:rPr>
        <w:t>Первый</w:t>
      </w:r>
      <w:r w:rsidR="007676E2" w:rsidRPr="00484FE1">
        <w:rPr>
          <w:b/>
          <w:bCs/>
        </w:rPr>
        <w:t xml:space="preserve"> этап</w:t>
      </w:r>
    </w:p>
    <w:p w:rsidR="00797D35" w:rsidRPr="00484FE1" w:rsidRDefault="00F808EA" w:rsidP="00F808EA">
      <w:pPr>
        <w:pStyle w:val="a5"/>
        <w:spacing w:before="0" w:beforeAutospacing="0" w:after="0" w:afterAutospacing="0"/>
      </w:pPr>
      <w:r w:rsidRPr="00484FE1">
        <w:rPr>
          <w:b/>
          <w:lang w:val="en-US"/>
        </w:rPr>
        <w:t>I</w:t>
      </w:r>
      <w:r w:rsidRPr="00484FE1">
        <w:rPr>
          <w:b/>
        </w:rPr>
        <w:t>.</w:t>
      </w:r>
      <w:r w:rsidRPr="00484FE1">
        <w:t xml:space="preserve"> </w:t>
      </w:r>
      <w:r w:rsidR="00797D35" w:rsidRPr="00484FE1">
        <w:t xml:space="preserve">Каждый участник составляет </w:t>
      </w:r>
      <w:proofErr w:type="spellStart"/>
      <w:r w:rsidR="00797D35" w:rsidRPr="00484FE1">
        <w:t>портфолио</w:t>
      </w:r>
      <w:proofErr w:type="spellEnd"/>
      <w:r w:rsidR="00797D35" w:rsidRPr="00484FE1">
        <w:t>, которое оформляется следующим образом:</w:t>
      </w:r>
    </w:p>
    <w:p w:rsidR="00797D35" w:rsidRPr="00484FE1" w:rsidRDefault="00797D35" w:rsidP="00797D35">
      <w:pPr>
        <w:pStyle w:val="a5"/>
        <w:numPr>
          <w:ilvl w:val="0"/>
          <w:numId w:val="9"/>
        </w:numPr>
        <w:spacing w:before="0" w:beforeAutospacing="0" w:after="0" w:afterAutospacing="0"/>
      </w:pPr>
      <w:r w:rsidRPr="00484FE1">
        <w:t>Титульный лист</w:t>
      </w:r>
    </w:p>
    <w:p w:rsidR="00797D35" w:rsidRPr="00484FE1" w:rsidRDefault="00797D35" w:rsidP="00797D35">
      <w:pPr>
        <w:pStyle w:val="a5"/>
        <w:numPr>
          <w:ilvl w:val="0"/>
          <w:numId w:val="9"/>
        </w:numPr>
        <w:spacing w:before="0" w:beforeAutospacing="0" w:after="0" w:afterAutospacing="0"/>
      </w:pPr>
      <w:r w:rsidRPr="00484FE1">
        <w:t>Основные направления оценки библиотечной деятельности:</w:t>
      </w:r>
    </w:p>
    <w:tbl>
      <w:tblPr>
        <w:tblStyle w:val="a6"/>
        <w:tblW w:w="0" w:type="auto"/>
        <w:tblInd w:w="-34" w:type="dxa"/>
        <w:tblLook w:val="04A0"/>
      </w:tblPr>
      <w:tblGrid>
        <w:gridCol w:w="762"/>
        <w:gridCol w:w="4630"/>
        <w:gridCol w:w="4213"/>
      </w:tblGrid>
      <w:tr w:rsidR="00797D35" w:rsidRPr="00484FE1" w:rsidTr="00DC73C8">
        <w:tc>
          <w:tcPr>
            <w:tcW w:w="762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№</w:t>
            </w:r>
            <w:r w:rsidR="004D2577" w:rsidRPr="00484FE1">
              <w:t xml:space="preserve"> </w:t>
            </w:r>
            <w:proofErr w:type="spellStart"/>
            <w:r w:rsidRPr="00484FE1">
              <w:t>п</w:t>
            </w:r>
            <w:proofErr w:type="gramStart"/>
            <w:r w:rsidRPr="00484FE1">
              <w:t>.п</w:t>
            </w:r>
            <w:proofErr w:type="spellEnd"/>
            <w:proofErr w:type="gramEnd"/>
          </w:p>
        </w:tc>
        <w:tc>
          <w:tcPr>
            <w:tcW w:w="4630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Основные критерии</w:t>
            </w:r>
          </w:p>
        </w:tc>
        <w:tc>
          <w:tcPr>
            <w:tcW w:w="4213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Форма предоставления информации</w:t>
            </w:r>
          </w:p>
        </w:tc>
      </w:tr>
      <w:tr w:rsidR="00797D35" w:rsidRPr="00484FE1" w:rsidTr="00DC73C8">
        <w:tc>
          <w:tcPr>
            <w:tcW w:w="762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1.</w:t>
            </w:r>
          </w:p>
        </w:tc>
        <w:tc>
          <w:tcPr>
            <w:tcW w:w="4630" w:type="dxa"/>
          </w:tcPr>
          <w:p w:rsidR="00797D35" w:rsidRPr="00484FE1" w:rsidRDefault="00DA2EF4" w:rsidP="00797D35">
            <w:pPr>
              <w:pStyle w:val="a5"/>
              <w:spacing w:before="0" w:beforeAutospacing="0" w:after="0" w:afterAutospacing="0"/>
            </w:pPr>
            <w:r w:rsidRPr="00484FE1">
              <w:t>Применение</w:t>
            </w:r>
            <w:r w:rsidR="00797D35" w:rsidRPr="00484FE1">
              <w:t xml:space="preserve"> информационных технологий</w:t>
            </w:r>
            <w:r w:rsidRPr="00484FE1">
              <w:t xml:space="preserve"> в работе библиотеки</w:t>
            </w:r>
          </w:p>
        </w:tc>
        <w:tc>
          <w:tcPr>
            <w:tcW w:w="4213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Справка с перечнем и описанием (представление  электронных презентаций и др.);</w:t>
            </w:r>
          </w:p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</w:p>
        </w:tc>
      </w:tr>
      <w:tr w:rsidR="00797D35" w:rsidRPr="00484FE1" w:rsidTr="00DC73C8">
        <w:tc>
          <w:tcPr>
            <w:tcW w:w="762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2</w:t>
            </w:r>
          </w:p>
        </w:tc>
        <w:tc>
          <w:tcPr>
            <w:tcW w:w="4630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Организация выставочной деятельности</w:t>
            </w:r>
          </w:p>
        </w:tc>
        <w:tc>
          <w:tcPr>
            <w:tcW w:w="4213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Перечень с подробным описанием</w:t>
            </w:r>
            <w:r w:rsidR="00D27431" w:rsidRPr="00484FE1">
              <w:t>.</w:t>
            </w:r>
          </w:p>
        </w:tc>
      </w:tr>
      <w:tr w:rsidR="008F0CB2" w:rsidRPr="00484FE1" w:rsidTr="00DC73C8">
        <w:tc>
          <w:tcPr>
            <w:tcW w:w="762" w:type="dxa"/>
          </w:tcPr>
          <w:p w:rsidR="008F0CB2" w:rsidRPr="00484FE1" w:rsidRDefault="008F0CB2" w:rsidP="00797D35">
            <w:pPr>
              <w:pStyle w:val="a5"/>
              <w:spacing w:before="0" w:beforeAutospacing="0" w:after="0" w:afterAutospacing="0"/>
            </w:pPr>
            <w:r w:rsidRPr="00484FE1">
              <w:t>3</w:t>
            </w:r>
          </w:p>
        </w:tc>
        <w:tc>
          <w:tcPr>
            <w:tcW w:w="4630" w:type="dxa"/>
          </w:tcPr>
          <w:p w:rsidR="008F0CB2" w:rsidRPr="00484FE1" w:rsidRDefault="008F0CB2" w:rsidP="00797D35">
            <w:pPr>
              <w:pStyle w:val="a5"/>
              <w:spacing w:before="0" w:beforeAutospacing="0" w:after="0" w:afterAutospacing="0"/>
            </w:pPr>
            <w:r w:rsidRPr="00484FE1">
              <w:t>Организация массовой работы</w:t>
            </w:r>
          </w:p>
        </w:tc>
        <w:tc>
          <w:tcPr>
            <w:tcW w:w="4213" w:type="dxa"/>
          </w:tcPr>
          <w:p w:rsidR="008F0CB2" w:rsidRPr="00484FE1" w:rsidRDefault="008F0CB2" w:rsidP="008F0CB2">
            <w:pPr>
              <w:pStyle w:val="a5"/>
              <w:spacing w:before="0" w:beforeAutospacing="0" w:after="0" w:afterAutospacing="0"/>
            </w:pPr>
            <w:r w:rsidRPr="00484FE1">
              <w:t>Описание мероприятий по направлениям деятельности, в том числе ориентированных на детей и молодежь</w:t>
            </w:r>
            <w:r w:rsidR="00D27431" w:rsidRPr="00484FE1">
              <w:t>, социально не</w:t>
            </w:r>
            <w:r w:rsidR="00DA2EF4" w:rsidRPr="00484FE1">
              <w:t>защищенные группы населения</w:t>
            </w:r>
            <w:r w:rsidRPr="00484FE1">
              <w:t xml:space="preserve"> </w:t>
            </w:r>
            <w:r w:rsidR="00D27431" w:rsidRPr="00484FE1">
              <w:t>(</w:t>
            </w:r>
            <w:r w:rsidRPr="00484FE1">
              <w:t>за 2017г</w:t>
            </w:r>
            <w:r w:rsidR="00D27431" w:rsidRPr="00484FE1">
              <w:t>.)</w:t>
            </w:r>
          </w:p>
        </w:tc>
      </w:tr>
      <w:tr w:rsidR="00DC73C8" w:rsidRPr="00484FE1" w:rsidTr="00DC73C8">
        <w:tc>
          <w:tcPr>
            <w:tcW w:w="762" w:type="dxa"/>
          </w:tcPr>
          <w:p w:rsidR="00DC73C8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4</w:t>
            </w:r>
          </w:p>
        </w:tc>
        <w:tc>
          <w:tcPr>
            <w:tcW w:w="4630" w:type="dxa"/>
          </w:tcPr>
          <w:p w:rsidR="00DC73C8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Работа с библиотечным фондом</w:t>
            </w:r>
          </w:p>
        </w:tc>
        <w:tc>
          <w:tcPr>
            <w:tcW w:w="4213" w:type="dxa"/>
          </w:tcPr>
          <w:p w:rsidR="00DC73C8" w:rsidRPr="00484FE1" w:rsidRDefault="00DC73C8" w:rsidP="008F0CB2">
            <w:pPr>
              <w:pStyle w:val="a5"/>
              <w:spacing w:before="0" w:beforeAutospacing="0" w:after="0" w:afterAutospacing="0"/>
            </w:pPr>
            <w:r w:rsidRPr="00484FE1">
              <w:t>Справка с описанием расстановки фонда и работы с каталогом</w:t>
            </w:r>
          </w:p>
        </w:tc>
      </w:tr>
      <w:tr w:rsidR="00797D35" w:rsidRPr="00484FE1" w:rsidTr="00DC73C8">
        <w:tc>
          <w:tcPr>
            <w:tcW w:w="762" w:type="dxa"/>
          </w:tcPr>
          <w:p w:rsidR="00797D35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5</w:t>
            </w:r>
          </w:p>
        </w:tc>
        <w:tc>
          <w:tcPr>
            <w:tcW w:w="4630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Наличие проектов и программ</w:t>
            </w:r>
          </w:p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</w:p>
        </w:tc>
        <w:tc>
          <w:tcPr>
            <w:tcW w:w="4213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lastRenderedPageBreak/>
              <w:t xml:space="preserve">Перечень </w:t>
            </w:r>
            <w:r w:rsidR="004D2577" w:rsidRPr="00484FE1">
              <w:t xml:space="preserve"> проектов </w:t>
            </w:r>
            <w:r w:rsidRPr="00484FE1">
              <w:t xml:space="preserve">с указанием </w:t>
            </w:r>
            <w:r w:rsidRPr="00484FE1">
              <w:lastRenderedPageBreak/>
              <w:t>достигнутых результатов</w:t>
            </w:r>
          </w:p>
        </w:tc>
      </w:tr>
      <w:tr w:rsidR="00797D35" w:rsidRPr="00484FE1" w:rsidTr="00DC73C8">
        <w:tc>
          <w:tcPr>
            <w:tcW w:w="762" w:type="dxa"/>
          </w:tcPr>
          <w:p w:rsidR="00797D35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lastRenderedPageBreak/>
              <w:t>6</w:t>
            </w:r>
          </w:p>
        </w:tc>
        <w:tc>
          <w:tcPr>
            <w:tcW w:w="4630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Издательская деятельность библиотеки</w:t>
            </w:r>
          </w:p>
        </w:tc>
        <w:tc>
          <w:tcPr>
            <w:tcW w:w="4213" w:type="dxa"/>
          </w:tcPr>
          <w:p w:rsidR="00797D35" w:rsidRPr="00484FE1" w:rsidRDefault="00797D35" w:rsidP="00797D35">
            <w:pPr>
              <w:pStyle w:val="a5"/>
              <w:spacing w:before="0" w:beforeAutospacing="0" w:after="0" w:afterAutospacing="0"/>
            </w:pPr>
            <w:r w:rsidRPr="00484FE1">
              <w:t>Перечень издательской продукции с ее приложением за 2017г.</w:t>
            </w:r>
          </w:p>
        </w:tc>
      </w:tr>
      <w:tr w:rsidR="008F0CB2" w:rsidRPr="00484FE1" w:rsidTr="00DC73C8">
        <w:tc>
          <w:tcPr>
            <w:tcW w:w="762" w:type="dxa"/>
          </w:tcPr>
          <w:p w:rsidR="008F0CB2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7</w:t>
            </w:r>
          </w:p>
        </w:tc>
        <w:tc>
          <w:tcPr>
            <w:tcW w:w="4630" w:type="dxa"/>
          </w:tcPr>
          <w:p w:rsidR="00DC73C8" w:rsidRPr="00484FE1" w:rsidRDefault="00DC73C8" w:rsidP="00DC73C8">
            <w:pPr>
              <w:pStyle w:val="a5"/>
              <w:spacing w:before="0" w:beforeAutospacing="0" w:after="0" w:afterAutospacing="0"/>
            </w:pPr>
            <w:r w:rsidRPr="00484FE1">
              <w:t xml:space="preserve">Наличие кружков, клубов по интересам  </w:t>
            </w:r>
          </w:p>
          <w:p w:rsidR="008F0CB2" w:rsidRPr="00484FE1" w:rsidRDefault="008F0CB2" w:rsidP="00797D35">
            <w:pPr>
              <w:pStyle w:val="a5"/>
              <w:spacing w:before="0" w:beforeAutospacing="0" w:after="0" w:afterAutospacing="0"/>
            </w:pPr>
          </w:p>
        </w:tc>
        <w:tc>
          <w:tcPr>
            <w:tcW w:w="4213" w:type="dxa"/>
          </w:tcPr>
          <w:p w:rsidR="00DC73C8" w:rsidRPr="00484FE1" w:rsidRDefault="00DC73C8" w:rsidP="00DC73C8">
            <w:pPr>
              <w:pStyle w:val="a5"/>
              <w:spacing w:before="0" w:beforeAutospacing="0" w:after="0" w:afterAutospacing="0"/>
            </w:pPr>
            <w:r w:rsidRPr="00484FE1">
              <w:t xml:space="preserve"> План </w:t>
            </w:r>
            <w:r w:rsidR="004D2577" w:rsidRPr="00484FE1">
              <w:t xml:space="preserve"> работы кружков или клубов </w:t>
            </w:r>
            <w:r w:rsidRPr="00484FE1">
              <w:t>за</w:t>
            </w:r>
            <w:r w:rsidR="004D2577" w:rsidRPr="00484FE1">
              <w:t>нятий  для различных возрастных категорий</w:t>
            </w:r>
          </w:p>
          <w:p w:rsidR="008F0CB2" w:rsidRPr="00484FE1" w:rsidRDefault="008F0CB2" w:rsidP="00797D35">
            <w:pPr>
              <w:pStyle w:val="a5"/>
              <w:spacing w:before="0" w:beforeAutospacing="0" w:after="0" w:afterAutospacing="0"/>
            </w:pPr>
          </w:p>
        </w:tc>
      </w:tr>
      <w:tr w:rsidR="00797D35" w:rsidRPr="00484FE1" w:rsidTr="00DC73C8">
        <w:tc>
          <w:tcPr>
            <w:tcW w:w="762" w:type="dxa"/>
          </w:tcPr>
          <w:p w:rsidR="00797D35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8</w:t>
            </w:r>
          </w:p>
        </w:tc>
        <w:tc>
          <w:tcPr>
            <w:tcW w:w="4630" w:type="dxa"/>
          </w:tcPr>
          <w:p w:rsidR="00797D35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Сотрудничество библиотек с местным сообществом</w:t>
            </w:r>
          </w:p>
        </w:tc>
        <w:tc>
          <w:tcPr>
            <w:tcW w:w="4213" w:type="dxa"/>
          </w:tcPr>
          <w:p w:rsidR="00797D35" w:rsidRPr="00484FE1" w:rsidRDefault="00DC73C8" w:rsidP="00797D35">
            <w:pPr>
              <w:pStyle w:val="a5"/>
              <w:spacing w:before="0" w:beforeAutospacing="0" w:after="0" w:afterAutospacing="0"/>
            </w:pPr>
            <w:r w:rsidRPr="00484FE1">
              <w:t>Отзывы от организаций и пользователей</w:t>
            </w:r>
          </w:p>
        </w:tc>
      </w:tr>
    </w:tbl>
    <w:p w:rsidR="00797D35" w:rsidRPr="00484FE1" w:rsidRDefault="00797D35" w:rsidP="00374A58">
      <w:pPr>
        <w:pStyle w:val="a5"/>
        <w:spacing w:before="0" w:beforeAutospacing="0" w:after="0" w:afterAutospacing="0"/>
      </w:pPr>
    </w:p>
    <w:p w:rsidR="00B97649" w:rsidRPr="00484FE1" w:rsidRDefault="00B97649" w:rsidP="00B97649">
      <w:pPr>
        <w:pStyle w:val="a5"/>
        <w:spacing w:before="0" w:beforeAutospacing="0" w:after="0" w:afterAutospacing="0"/>
      </w:pPr>
      <w:r w:rsidRPr="00484FE1">
        <w:t>Информация по каждому критерию излагается  в соответствующей последовательности</w:t>
      </w:r>
      <w:r w:rsidR="00967AF3" w:rsidRPr="00484FE1">
        <w:t xml:space="preserve"> и размещается в деловой папке с</w:t>
      </w:r>
      <w:r w:rsidRPr="00484FE1">
        <w:t xml:space="preserve"> пронумерованными страницами. </w:t>
      </w:r>
    </w:p>
    <w:p w:rsidR="00B97649" w:rsidRPr="00484FE1" w:rsidRDefault="00B97649" w:rsidP="00B97649">
      <w:pPr>
        <w:pStyle w:val="a5"/>
        <w:spacing w:before="0" w:beforeAutospacing="0" w:after="0" w:afterAutospacing="0"/>
        <w:rPr>
          <w:b/>
          <w:i/>
        </w:rPr>
      </w:pPr>
      <w:r w:rsidRPr="00484FE1">
        <w:rPr>
          <w:b/>
          <w:i/>
        </w:rPr>
        <w:t>Требования к оформлению титульного листа:</w:t>
      </w:r>
    </w:p>
    <w:p w:rsidR="00B97649" w:rsidRPr="00484FE1" w:rsidRDefault="00B97649" w:rsidP="00F658F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484FE1">
        <w:t xml:space="preserve">Полное наименование учреждения, </w:t>
      </w:r>
    </w:p>
    <w:p w:rsidR="00B97649" w:rsidRPr="00484FE1" w:rsidRDefault="00B97649" w:rsidP="00F658F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484FE1">
        <w:t xml:space="preserve">Структурное подразделение  </w:t>
      </w:r>
      <w:r w:rsidR="00941AB6" w:rsidRPr="00484FE1">
        <w:t>(адрес</w:t>
      </w:r>
      <w:r w:rsidRPr="00484FE1">
        <w:t xml:space="preserve">, тел./факс, </w:t>
      </w:r>
      <w:r w:rsidRPr="00484FE1">
        <w:rPr>
          <w:lang w:val="en-US"/>
        </w:rPr>
        <w:t>e</w:t>
      </w:r>
      <w:r w:rsidRPr="00484FE1">
        <w:t>-</w:t>
      </w:r>
      <w:r w:rsidRPr="00484FE1">
        <w:rPr>
          <w:lang w:val="en-US"/>
        </w:rPr>
        <w:t>mail</w:t>
      </w:r>
      <w:r w:rsidRPr="00484FE1">
        <w:t xml:space="preserve">), </w:t>
      </w:r>
    </w:p>
    <w:p w:rsidR="00F658F3" w:rsidRPr="00484FE1" w:rsidRDefault="00F658F3" w:rsidP="00F658F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484FE1">
        <w:t>Фото библиотекаря в интерьере библиотеки,</w:t>
      </w:r>
    </w:p>
    <w:p w:rsidR="00B97649" w:rsidRPr="00484FE1" w:rsidRDefault="00B97649" w:rsidP="00F658F3">
      <w:pPr>
        <w:pStyle w:val="a5"/>
        <w:numPr>
          <w:ilvl w:val="0"/>
          <w:numId w:val="10"/>
        </w:numPr>
        <w:spacing w:before="0" w:beforeAutospacing="0" w:after="0" w:afterAutospacing="0"/>
      </w:pPr>
      <w:r w:rsidRPr="00484FE1">
        <w:t>Ф.И.О. раб</w:t>
      </w:r>
      <w:r w:rsidR="00941AB6" w:rsidRPr="00484FE1">
        <w:t>отника (должность</w:t>
      </w:r>
      <w:r w:rsidR="00F14DED" w:rsidRPr="00484FE1">
        <w:t>).</w:t>
      </w:r>
    </w:p>
    <w:p w:rsidR="00FB5226" w:rsidRPr="00484FE1" w:rsidRDefault="00F14DED" w:rsidP="00D27431">
      <w:pPr>
        <w:pStyle w:val="a5"/>
        <w:spacing w:before="0" w:beforeAutospacing="0" w:after="0" w:afterAutospacing="0"/>
      </w:pPr>
      <w:r w:rsidRPr="00484FE1">
        <w:t>Работа предоставляетс</w:t>
      </w:r>
      <w:r w:rsidR="004027E9" w:rsidRPr="00484FE1">
        <w:t xml:space="preserve">я в </w:t>
      </w:r>
      <w:r w:rsidRPr="00484FE1">
        <w:t xml:space="preserve">печатном виде  (шрифт текста </w:t>
      </w:r>
      <w:proofErr w:type="spellStart"/>
      <w:r w:rsidRPr="00484FE1">
        <w:t>Times</w:t>
      </w:r>
      <w:proofErr w:type="spellEnd"/>
      <w:r w:rsidRPr="00484FE1">
        <w:t xml:space="preserve"> </w:t>
      </w:r>
      <w:proofErr w:type="spellStart"/>
      <w:r w:rsidRPr="00484FE1">
        <w:t>New</w:t>
      </w:r>
      <w:proofErr w:type="spellEnd"/>
      <w:r w:rsidRPr="00484FE1">
        <w:t xml:space="preserve"> </w:t>
      </w:r>
      <w:proofErr w:type="spellStart"/>
      <w:r w:rsidRPr="00484FE1">
        <w:t>Roman</w:t>
      </w:r>
      <w:proofErr w:type="spellEnd"/>
      <w:r w:rsidRPr="00484FE1">
        <w:t>, 12 размер; абзацный отступ – 0,5 см; 1,5 междустрочный интервал).</w:t>
      </w:r>
    </w:p>
    <w:p w:rsidR="00B97649" w:rsidRPr="00484FE1" w:rsidRDefault="00B97649" w:rsidP="00B97649">
      <w:pPr>
        <w:pStyle w:val="a5"/>
        <w:spacing w:before="0" w:beforeAutospacing="0" w:after="0" w:afterAutospacing="0"/>
      </w:pPr>
      <w:r w:rsidRPr="00484FE1">
        <w:t xml:space="preserve">Организаторы конкурса имеют право применить к итоговому баллу участника понижающий коэффициент </w:t>
      </w:r>
      <w:proofErr w:type="gramStart"/>
      <w:r w:rsidRPr="00484FE1">
        <w:t>за</w:t>
      </w:r>
      <w:proofErr w:type="gramEnd"/>
      <w:r w:rsidRPr="00484FE1">
        <w:t xml:space="preserve"> некорректно предоставленное на конкурс </w:t>
      </w:r>
      <w:proofErr w:type="spellStart"/>
      <w:r w:rsidRPr="00484FE1">
        <w:t>портфолио</w:t>
      </w:r>
      <w:proofErr w:type="spellEnd"/>
      <w:r w:rsidRPr="00484FE1">
        <w:t>.</w:t>
      </w:r>
    </w:p>
    <w:p w:rsidR="00B97649" w:rsidRPr="00484FE1" w:rsidRDefault="00B97649" w:rsidP="00B97649">
      <w:pPr>
        <w:pStyle w:val="a5"/>
        <w:spacing w:before="0" w:beforeAutospacing="0" w:after="0" w:afterAutospacing="0"/>
      </w:pPr>
    </w:p>
    <w:p w:rsidR="00797D35" w:rsidRPr="00484FE1" w:rsidRDefault="00F808EA" w:rsidP="00374A58">
      <w:pPr>
        <w:pStyle w:val="a5"/>
        <w:spacing w:before="0" w:beforeAutospacing="0" w:after="0" w:afterAutospacing="0"/>
      </w:pPr>
      <w:r w:rsidRPr="00484FE1">
        <w:rPr>
          <w:b/>
          <w:lang w:val="en-US"/>
        </w:rPr>
        <w:t>II</w:t>
      </w:r>
      <w:r w:rsidRPr="00484FE1">
        <w:rPr>
          <w:b/>
        </w:rPr>
        <w:t>.</w:t>
      </w:r>
      <w:r w:rsidRPr="00484FE1">
        <w:t xml:space="preserve"> Кроме </w:t>
      </w:r>
      <w:proofErr w:type="spellStart"/>
      <w:r w:rsidRPr="00484FE1">
        <w:t>портфолио</w:t>
      </w:r>
      <w:proofErr w:type="spellEnd"/>
      <w:r w:rsidRPr="00484FE1">
        <w:t xml:space="preserve">, специалистами </w:t>
      </w:r>
      <w:r w:rsidR="00B57539">
        <w:t xml:space="preserve">ЦРБ  </w:t>
      </w:r>
      <w:r w:rsidR="00D27431" w:rsidRPr="00484FE1">
        <w:t xml:space="preserve"> оценива</w:t>
      </w:r>
      <w:r w:rsidR="00B57539">
        <w:t>ет</w:t>
      </w:r>
      <w:r w:rsidR="00D27431" w:rsidRPr="00484FE1">
        <w:t>ся работа</w:t>
      </w:r>
      <w:r w:rsidR="00B80E2A" w:rsidRPr="00484FE1">
        <w:t xml:space="preserve"> библиотек</w:t>
      </w:r>
      <w:r w:rsidRPr="00484FE1">
        <w:t xml:space="preserve"> по следующим критериям:</w:t>
      </w:r>
    </w:p>
    <w:p w:rsidR="00374A58" w:rsidRPr="00484FE1" w:rsidRDefault="00374A58" w:rsidP="00374A58">
      <w:pPr>
        <w:pStyle w:val="a5"/>
        <w:spacing w:before="0" w:beforeAutospacing="0" w:after="0" w:afterAutospacing="0"/>
      </w:pPr>
      <w:r w:rsidRPr="00484FE1">
        <w:t>- ведение у</w:t>
      </w:r>
      <w:r w:rsidR="00AF65D2" w:rsidRPr="00484FE1">
        <w:t xml:space="preserve">четной </w:t>
      </w:r>
      <w:r w:rsidRPr="00484FE1">
        <w:t xml:space="preserve"> документации;</w:t>
      </w:r>
    </w:p>
    <w:p w:rsidR="00FA0062" w:rsidRPr="00484FE1" w:rsidRDefault="00F808EA" w:rsidP="00FA0062">
      <w:pPr>
        <w:pStyle w:val="a5"/>
        <w:spacing w:before="0" w:beforeAutospacing="0" w:after="0" w:afterAutospacing="0"/>
      </w:pPr>
      <w:r w:rsidRPr="00484FE1">
        <w:t>- оформление</w:t>
      </w:r>
      <w:r w:rsidR="00374A58" w:rsidRPr="00484FE1">
        <w:t xml:space="preserve"> </w:t>
      </w:r>
      <w:r w:rsidRPr="00484FE1">
        <w:t>библиотечного пространства (выставки, библиотечный фонд, об</w:t>
      </w:r>
      <w:r w:rsidR="00CE2F25" w:rsidRPr="00484FE1">
        <w:t>щий вид</w:t>
      </w:r>
      <w:r w:rsidRPr="00484FE1">
        <w:t>)</w:t>
      </w:r>
    </w:p>
    <w:p w:rsidR="00B97649" w:rsidRPr="00484FE1" w:rsidRDefault="00F13367" w:rsidP="00B97649">
      <w:pPr>
        <w:pStyle w:val="a5"/>
        <w:spacing w:before="0" w:beforeAutospacing="0" w:after="0" w:afterAutospacing="0"/>
      </w:pPr>
      <w:r w:rsidRPr="00484FE1">
        <w:t>-</w:t>
      </w:r>
      <w:r w:rsidR="00967AF3" w:rsidRPr="00484FE1">
        <w:t xml:space="preserve"> обслуживание пользователей;</w:t>
      </w:r>
    </w:p>
    <w:p w:rsidR="00967AF3" w:rsidRPr="00484FE1" w:rsidRDefault="00967AF3" w:rsidP="00B97649">
      <w:pPr>
        <w:pStyle w:val="a5"/>
        <w:spacing w:before="0" w:beforeAutospacing="0" w:after="0" w:afterAutospacing="0"/>
      </w:pPr>
      <w:r w:rsidRPr="00484FE1">
        <w:t>- справочно-библиографическое обслуживание;</w:t>
      </w:r>
    </w:p>
    <w:p w:rsidR="00EE0053" w:rsidRPr="00484FE1" w:rsidRDefault="00967AF3" w:rsidP="00FA0062">
      <w:pPr>
        <w:pStyle w:val="a5"/>
        <w:spacing w:before="0" w:beforeAutospacing="0" w:after="0" w:afterAutospacing="0"/>
      </w:pPr>
      <w:r w:rsidRPr="00484FE1">
        <w:t>- организация книжного фонда, учет и сохранность;</w:t>
      </w:r>
    </w:p>
    <w:p w:rsidR="00CE2F25" w:rsidRPr="00484FE1" w:rsidRDefault="00CE2F25" w:rsidP="00FA0062">
      <w:pPr>
        <w:pStyle w:val="a5"/>
        <w:spacing w:before="0" w:beforeAutospacing="0" w:after="0" w:afterAutospacing="0"/>
      </w:pPr>
      <w:r w:rsidRPr="00484FE1">
        <w:t>Оценка критериев будет проводиться  по 5-балльной системе.</w:t>
      </w:r>
    </w:p>
    <w:p w:rsidR="00CE2F25" w:rsidRPr="00484FE1" w:rsidRDefault="00CE2F25" w:rsidP="00CE2F25">
      <w:pPr>
        <w:pStyle w:val="a5"/>
        <w:spacing w:before="0" w:beforeAutospacing="0" w:after="0" w:afterAutospacing="0"/>
        <w:rPr>
          <w:u w:val="single"/>
        </w:rPr>
      </w:pPr>
    </w:p>
    <w:p w:rsidR="005D2F8D" w:rsidRPr="00484FE1" w:rsidRDefault="00853C45" w:rsidP="00CE2F25">
      <w:pPr>
        <w:pStyle w:val="a5"/>
        <w:spacing w:before="0" w:beforeAutospacing="0" w:after="0" w:afterAutospacing="0"/>
      </w:pPr>
      <w:r w:rsidRPr="00484FE1">
        <w:rPr>
          <w:b/>
        </w:rPr>
        <w:t xml:space="preserve">Второй этап. </w:t>
      </w:r>
      <w:r w:rsidR="005D2F8D" w:rsidRPr="00484FE1">
        <w:t xml:space="preserve">Во втором этапе  участвуют 5 конкурсантов, </w:t>
      </w:r>
      <w:proofErr w:type="gramStart"/>
      <w:r w:rsidR="005D2F8D" w:rsidRPr="00484FE1">
        <w:t>набравшие</w:t>
      </w:r>
      <w:proofErr w:type="gramEnd"/>
      <w:r w:rsidR="005D2F8D" w:rsidRPr="00484FE1">
        <w:t xml:space="preserve"> наибольшее количество баллов по итогам  первого этапа. Победитель финала определяется по сумме набранных баллов.</w:t>
      </w:r>
    </w:p>
    <w:p w:rsidR="00941AB6" w:rsidRPr="00484FE1" w:rsidRDefault="007175B7" w:rsidP="00374A58">
      <w:pPr>
        <w:pStyle w:val="a5"/>
        <w:spacing w:before="0" w:beforeAutospacing="0" w:after="0" w:afterAutospacing="0"/>
      </w:pPr>
      <w:r w:rsidRPr="00484FE1">
        <w:rPr>
          <w:u w:val="single"/>
        </w:rPr>
        <w:t>Второй этап состоит из трех испытаний:</w:t>
      </w:r>
      <w:r w:rsidR="00673A46" w:rsidRPr="00484FE1">
        <w:br/>
        <w:t>  </w:t>
      </w:r>
      <w:r w:rsidRPr="00484FE1">
        <w:t>1) «Визитная карточка библиотекаря» - это знакомство  с участником конкурса,</w:t>
      </w:r>
      <w:r w:rsidR="00941AB6" w:rsidRPr="00484FE1">
        <w:t xml:space="preserve"> с миром его увлечений, р</w:t>
      </w:r>
      <w:r w:rsidR="00E56A9F" w:rsidRPr="00484FE1">
        <w:t>аскрытие творческих способностей и талантов в различных направлениях деятельности</w:t>
      </w:r>
      <w:r w:rsidR="00941AB6" w:rsidRPr="00484FE1">
        <w:t xml:space="preserve">. </w:t>
      </w:r>
    </w:p>
    <w:p w:rsidR="00D27431" w:rsidRPr="00484FE1" w:rsidRDefault="007175B7" w:rsidP="00D27431">
      <w:pPr>
        <w:pStyle w:val="a5"/>
        <w:spacing w:before="0" w:beforeAutospacing="0" w:after="0" w:afterAutospacing="0"/>
      </w:pPr>
      <w:r w:rsidRPr="00484FE1">
        <w:t>Форма представления «визитной карточки» может быть разнообразной: элемент игры КВН, часть театрализованного представления или литературной композиции - все зависит от желания конкурсанта.</w:t>
      </w:r>
      <w:r w:rsidR="00D27431" w:rsidRPr="00484FE1">
        <w:t xml:space="preserve"> Время представления не более 10 мин.      </w:t>
      </w:r>
    </w:p>
    <w:p w:rsidR="00673A46" w:rsidRPr="00484FE1" w:rsidRDefault="007175B7" w:rsidP="00374A58">
      <w:pPr>
        <w:pStyle w:val="a5"/>
        <w:spacing w:before="0" w:beforeAutospacing="0" w:after="0" w:afterAutospacing="0"/>
      </w:pPr>
      <w:r w:rsidRPr="00484FE1">
        <w:t xml:space="preserve"> </w:t>
      </w:r>
      <w:r w:rsidR="00941AB6" w:rsidRPr="00484FE1">
        <w:rPr>
          <w:b/>
        </w:rPr>
        <w:t>Критерии оценки</w:t>
      </w:r>
      <w:r w:rsidR="00941AB6" w:rsidRPr="00484FE1">
        <w:t>: оригинальность, индивидуальный стиль, эмоциональность и выразительность.</w:t>
      </w:r>
    </w:p>
    <w:p w:rsidR="00D27431" w:rsidRPr="00484FE1" w:rsidRDefault="00D27431" w:rsidP="00374A58">
      <w:pPr>
        <w:pStyle w:val="a5"/>
        <w:spacing w:before="0" w:beforeAutospacing="0" w:after="0" w:afterAutospacing="0"/>
      </w:pPr>
    </w:p>
    <w:p w:rsidR="00121BB2" w:rsidRPr="00484FE1" w:rsidRDefault="001F1164" w:rsidP="00374A58">
      <w:pPr>
        <w:pStyle w:val="a5"/>
        <w:spacing w:before="0" w:beforeAutospacing="0" w:after="0" w:afterAutospacing="0"/>
      </w:pPr>
      <w:r w:rsidRPr="00484FE1">
        <w:t xml:space="preserve"> 2</w:t>
      </w:r>
      <w:r w:rsidR="00085843" w:rsidRPr="00484FE1">
        <w:t xml:space="preserve">) Конкурс «Библиотекарь-профессионал». Каждый участник  получает конверт, в котором находится карточка с вопросами, позволяющими оценить профессиональную </w:t>
      </w:r>
      <w:r w:rsidR="00941AB6" w:rsidRPr="00484FE1">
        <w:t>подготовку и навыки участников</w:t>
      </w:r>
      <w:r w:rsidR="00121BB2" w:rsidRPr="00484FE1">
        <w:t xml:space="preserve"> и один</w:t>
      </w:r>
      <w:r w:rsidR="00085843" w:rsidRPr="00484FE1">
        <w:t xml:space="preserve"> вопрос на практическое разрешение проблемной ситуации при обслу</w:t>
      </w:r>
      <w:r w:rsidR="00673A46" w:rsidRPr="00484FE1">
        <w:t xml:space="preserve">живании пользователей. </w:t>
      </w:r>
      <w:r w:rsidR="00085843" w:rsidRPr="00484FE1">
        <w:t xml:space="preserve"> </w:t>
      </w:r>
      <w:r w:rsidR="00673A46" w:rsidRPr="00484FE1">
        <w:t>О</w:t>
      </w:r>
      <w:r w:rsidR="00085843" w:rsidRPr="00484FE1">
        <w:t>твет</w:t>
      </w:r>
      <w:r w:rsidR="00673A46" w:rsidRPr="00484FE1">
        <w:t xml:space="preserve"> должен занимать не более 3 минут</w:t>
      </w:r>
      <w:r w:rsidR="00085843" w:rsidRPr="00484FE1">
        <w:t xml:space="preserve">. </w:t>
      </w:r>
    </w:p>
    <w:p w:rsidR="00A009E7" w:rsidRPr="00484FE1" w:rsidRDefault="00085843" w:rsidP="00374A58">
      <w:pPr>
        <w:pStyle w:val="a5"/>
        <w:spacing w:before="0" w:beforeAutospacing="0" w:after="0" w:afterAutospacing="0"/>
      </w:pPr>
      <w:r w:rsidRPr="00484FE1">
        <w:rPr>
          <w:b/>
        </w:rPr>
        <w:t>Критерии оценки</w:t>
      </w:r>
      <w:r w:rsidRPr="00484FE1">
        <w:t>: высокий интеллектуальный уровень и глубина знаний; умение разрешать проблемные ситуации; владение профессиональными навыками.</w:t>
      </w:r>
    </w:p>
    <w:p w:rsidR="00D27431" w:rsidRPr="00484FE1" w:rsidRDefault="00D27431" w:rsidP="0012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AB6" w:rsidRPr="00484FE1" w:rsidRDefault="00A009E7" w:rsidP="0012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164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41AB6" w:rsidRPr="00484F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«Библиотечный блицтурнир».</w:t>
      </w:r>
    </w:p>
    <w:p w:rsidR="00D27431" w:rsidRPr="00484FE1" w:rsidRDefault="00D27431" w:rsidP="0012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A46" w:rsidRPr="00484FE1" w:rsidRDefault="00673A46" w:rsidP="0012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1164" w:rsidRPr="00484FE1" w:rsidRDefault="001F1164" w:rsidP="001F1164">
      <w:pPr>
        <w:pStyle w:val="a5"/>
        <w:spacing w:before="0" w:beforeAutospacing="0" w:after="0" w:afterAutospacing="0"/>
      </w:pPr>
      <w:r w:rsidRPr="00484FE1">
        <w:rPr>
          <w:b/>
        </w:rPr>
        <w:t> Подведение итогов, награждение</w:t>
      </w:r>
      <w:r w:rsidRPr="00484FE1">
        <w:t xml:space="preserve">: </w:t>
      </w:r>
    </w:p>
    <w:p w:rsidR="001F1164" w:rsidRPr="00484FE1" w:rsidRDefault="001F1164" w:rsidP="001F1164">
      <w:pPr>
        <w:pStyle w:val="a5"/>
        <w:spacing w:before="0" w:beforeAutospacing="0" w:after="0" w:afterAutospacing="0"/>
      </w:pPr>
      <w:r w:rsidRPr="00484FE1">
        <w:t xml:space="preserve">        Для подведения итогов конкурса формируется состав жюри, в который </w:t>
      </w:r>
      <w:r w:rsidRPr="00484FE1">
        <w:rPr>
          <w:bCs/>
        </w:rPr>
        <w:t>входят специалисты библиотечного дела, представители отдела культуры. Жюри определяет  побед</w:t>
      </w:r>
      <w:r w:rsidR="004564F4" w:rsidRPr="00484FE1">
        <w:rPr>
          <w:bCs/>
        </w:rPr>
        <w:t xml:space="preserve">ителей по сумме набранных </w:t>
      </w:r>
      <w:r w:rsidRPr="00484FE1">
        <w:rPr>
          <w:bCs/>
        </w:rPr>
        <w:t xml:space="preserve"> баллов. </w:t>
      </w:r>
      <w:r w:rsidR="00673A46" w:rsidRPr="00484FE1">
        <w:t>Победитель награждается Д</w:t>
      </w:r>
      <w:r w:rsidRPr="00484FE1">
        <w:t xml:space="preserve">ипломом  «Лучший библиотекарь года» и памятным подарком. Всем </w:t>
      </w:r>
      <w:r w:rsidRPr="00484FE1">
        <w:rPr>
          <w:i/>
        </w:rPr>
        <w:t>участникам финала</w:t>
      </w:r>
      <w:r w:rsidR="00085F73" w:rsidRPr="00484FE1">
        <w:t xml:space="preserve"> конкурса вручаются сертификаты</w:t>
      </w:r>
      <w:r w:rsidR="00121BB2" w:rsidRPr="00484FE1">
        <w:t xml:space="preserve"> за участие. Жюри  оставляе</w:t>
      </w:r>
      <w:r w:rsidRPr="00484FE1">
        <w:t>т за собой право присуждать специальные призы.</w:t>
      </w:r>
    </w:p>
    <w:p w:rsidR="006E0266" w:rsidRPr="00484FE1" w:rsidRDefault="006E0266" w:rsidP="001F1164">
      <w:pPr>
        <w:pStyle w:val="a5"/>
        <w:spacing w:before="0" w:beforeAutospacing="0" w:after="0" w:afterAutospacing="0"/>
      </w:pPr>
    </w:p>
    <w:p w:rsidR="001F1164" w:rsidRPr="00484FE1" w:rsidRDefault="001F1164" w:rsidP="001F1164">
      <w:pPr>
        <w:pStyle w:val="a5"/>
        <w:spacing w:before="0" w:beforeAutospacing="0" w:after="0" w:afterAutospacing="0"/>
      </w:pPr>
      <w:r w:rsidRPr="00484FE1">
        <w:rPr>
          <w:b/>
        </w:rPr>
        <w:t>Контактные  телефоны</w:t>
      </w:r>
      <w:r w:rsidRPr="00484FE1">
        <w:t>:</w:t>
      </w:r>
    </w:p>
    <w:p w:rsidR="001F1164" w:rsidRPr="00484FE1" w:rsidRDefault="001F1164" w:rsidP="001F1164">
      <w:pPr>
        <w:pStyle w:val="a5"/>
        <w:spacing w:before="0" w:beforeAutospacing="0" w:after="0" w:afterAutospacing="0"/>
      </w:pPr>
      <w:r w:rsidRPr="00484FE1">
        <w:t xml:space="preserve">Ольга Анатольевна </w:t>
      </w:r>
      <w:proofErr w:type="spellStart"/>
      <w:r w:rsidRPr="00484FE1">
        <w:t>Саломаха</w:t>
      </w:r>
      <w:proofErr w:type="spellEnd"/>
      <w:r w:rsidRPr="00484FE1">
        <w:t>, директор МБУК «</w:t>
      </w:r>
      <w:proofErr w:type="spellStart"/>
      <w:r w:rsidRPr="00484FE1">
        <w:t>Каргасокская</w:t>
      </w:r>
      <w:proofErr w:type="spellEnd"/>
      <w:r w:rsidRPr="00484FE1">
        <w:t xml:space="preserve"> ЦРБ»</w:t>
      </w:r>
    </w:p>
    <w:p w:rsidR="001F1164" w:rsidRPr="00484FE1" w:rsidRDefault="001F1164" w:rsidP="001F1164">
      <w:pPr>
        <w:pStyle w:val="a5"/>
        <w:spacing w:before="0" w:beforeAutospacing="0" w:after="0" w:afterAutospacing="0"/>
      </w:pPr>
      <w:r w:rsidRPr="00484FE1">
        <w:t>Ирина Викторовна Сурадеева, заместитель директора МБУК «</w:t>
      </w:r>
      <w:proofErr w:type="spellStart"/>
      <w:r w:rsidRPr="00484FE1">
        <w:t>Каргасокская</w:t>
      </w:r>
      <w:proofErr w:type="spellEnd"/>
      <w:r w:rsidRPr="00484FE1">
        <w:t xml:space="preserve"> ЦРБ», </w:t>
      </w:r>
    </w:p>
    <w:p w:rsidR="001F1164" w:rsidRPr="00484FE1" w:rsidRDefault="001F1164" w:rsidP="001F11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FE1">
        <w:rPr>
          <w:rFonts w:ascii="Times New Roman" w:hAnsi="Times New Roman" w:cs="Times New Roman"/>
          <w:sz w:val="24"/>
          <w:szCs w:val="24"/>
        </w:rPr>
        <w:t xml:space="preserve">Тел. 2-19-30, </w:t>
      </w:r>
      <w:r w:rsidR="00D27431" w:rsidRPr="00484FE1">
        <w:rPr>
          <w:rFonts w:ascii="Times New Roman" w:hAnsi="Times New Roman" w:cs="Times New Roman"/>
          <w:sz w:val="24"/>
          <w:szCs w:val="24"/>
        </w:rPr>
        <w:t>т/</w:t>
      </w:r>
      <w:r w:rsidRPr="00484FE1">
        <w:rPr>
          <w:rFonts w:ascii="Times New Roman" w:hAnsi="Times New Roman" w:cs="Times New Roman"/>
          <w:sz w:val="24"/>
          <w:szCs w:val="24"/>
        </w:rPr>
        <w:t xml:space="preserve">факс: 2-10-96, </w:t>
      </w:r>
      <w:r w:rsidRPr="00484F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84FE1">
        <w:rPr>
          <w:rFonts w:ascii="Times New Roman" w:hAnsi="Times New Roman" w:cs="Times New Roman"/>
          <w:sz w:val="24"/>
          <w:szCs w:val="24"/>
        </w:rPr>
        <w:t>-</w:t>
      </w:r>
      <w:r w:rsidRPr="00484F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4FE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84FE1">
        <w:rPr>
          <w:rFonts w:ascii="Times New Roman" w:hAnsi="Times New Roman" w:cs="Times New Roman"/>
          <w:sz w:val="24"/>
          <w:szCs w:val="24"/>
          <w:lang w:val="en-US"/>
        </w:rPr>
        <w:t>karglibr</w:t>
      </w:r>
      <w:proofErr w:type="spellEnd"/>
      <w:r w:rsidRPr="00484FE1">
        <w:rPr>
          <w:rFonts w:ascii="Times New Roman" w:hAnsi="Times New Roman" w:cs="Times New Roman"/>
          <w:sz w:val="24"/>
          <w:szCs w:val="24"/>
        </w:rPr>
        <w:t>_1@</w:t>
      </w:r>
      <w:r w:rsidRPr="00484F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84FE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84FE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84FE1">
        <w:rPr>
          <w:rFonts w:ascii="Times New Roman" w:hAnsi="Times New Roman" w:cs="Times New Roman"/>
          <w:sz w:val="24"/>
          <w:szCs w:val="24"/>
        </w:rPr>
        <w:t>.</w:t>
      </w:r>
      <w:r w:rsidRPr="00484FE1">
        <w:rPr>
          <w:rFonts w:ascii="Times New Roman" w:hAnsi="Times New Roman" w:cs="Times New Roman"/>
          <w:sz w:val="24"/>
          <w:szCs w:val="24"/>
        </w:rPr>
        <w:br/>
        <w:t> </w:t>
      </w:r>
    </w:p>
    <w:p w:rsidR="00085843" w:rsidRDefault="00085843" w:rsidP="00374A58">
      <w:pPr>
        <w:pStyle w:val="a5"/>
        <w:spacing w:before="0" w:beforeAutospacing="0" w:after="0" w:afterAutospacing="0"/>
      </w:pPr>
    </w:p>
    <w:p w:rsidR="007175B7" w:rsidRDefault="007175B7" w:rsidP="00374A58">
      <w:pPr>
        <w:pStyle w:val="a5"/>
        <w:spacing w:before="0" w:beforeAutospacing="0" w:after="0" w:afterAutospacing="0"/>
      </w:pPr>
    </w:p>
    <w:p w:rsidR="00374A58" w:rsidRDefault="00374A58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A58" w:rsidRDefault="00374A58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2C" w:rsidRDefault="004F6E2C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E2C" w:rsidRDefault="004F6E2C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676E2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5B7" w:rsidRDefault="007175B7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76E2" w:rsidRPr="007676E2" w:rsidRDefault="007676E2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подготовка пакета документов на конкурс профессионального мастерства. В пакет документов входит:</w:t>
      </w:r>
    </w:p>
    <w:p w:rsidR="007676E2" w:rsidRPr="007676E2" w:rsidRDefault="007676E2" w:rsidP="007676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участнике: фамилия, имя, отчество (полностью), должность, стаж библиотечной работы, образование, краткая справка о деятельности конкурсанта, личные фотографии, отзывы коллектива, пользователей, награды.</w:t>
      </w:r>
      <w:proofErr w:type="gramEnd"/>
    </w:p>
    <w:p w:rsidR="007676E2" w:rsidRPr="007676E2" w:rsidRDefault="007676E2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- Хобби – описание увлечений, наглядный материал.</w:t>
      </w:r>
    </w:p>
    <w:p w:rsidR="007676E2" w:rsidRPr="007676E2" w:rsidRDefault="007676E2" w:rsidP="007676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Творческая работа – </w:t>
      </w:r>
      <w:r w:rsidRPr="0076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«Авторский проект» </w:t>
      </w: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состоять из следующих разделов:</w:t>
      </w:r>
    </w:p>
    <w:p w:rsidR="00FB5226" w:rsidRDefault="00FB5226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76E2" w:rsidRPr="007676E2" w:rsidRDefault="007676E2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оформлению конкурсной работы:</w:t>
      </w:r>
    </w:p>
    <w:p w:rsidR="007676E2" w:rsidRPr="007676E2" w:rsidRDefault="007676E2" w:rsidP="00767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предоставляется в электронном и печатном виде;</w:t>
      </w:r>
    </w:p>
    <w:p w:rsidR="007676E2" w:rsidRPr="007676E2" w:rsidRDefault="007676E2" w:rsidP="00767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конкурсной работы не должен превышать 5 страниц (без учета титульного   листа), шрифт текста </w:t>
      </w:r>
      <w:proofErr w:type="spellStart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, 12 размер. Абзацный отступ – 0,5 см; 1,5 междустрочный интервал;</w:t>
      </w:r>
    </w:p>
    <w:p w:rsidR="007676E2" w:rsidRPr="007676E2" w:rsidRDefault="007676E2" w:rsidP="007676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титульном листе указываются: полное название библиотеки (с указанием полного названия муниципального библиотечного учреждения); фамилия, имя, отчество (полностью) участника конкурса.</w:t>
      </w:r>
    </w:p>
    <w:p w:rsidR="007676E2" w:rsidRPr="007676E2" w:rsidRDefault="007676E2" w:rsidP="00767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767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Критерии оценки конкурсных работ:</w:t>
      </w:r>
    </w:p>
    <w:p w:rsidR="00FB5226" w:rsidRDefault="007676E2" w:rsidP="00FB522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авторских решений в практическую деятельность;</w:t>
      </w:r>
    </w:p>
    <w:p w:rsidR="00FB5226" w:rsidRDefault="007676E2" w:rsidP="00FB522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оригинальность, полнота и комплексность работы;</w:t>
      </w:r>
    </w:p>
    <w:p w:rsidR="00FB5226" w:rsidRDefault="007676E2" w:rsidP="00FB522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индивидуального творческого стиля;</w:t>
      </w:r>
    </w:p>
    <w:p w:rsidR="00FB5226" w:rsidRDefault="007676E2" w:rsidP="00FB522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способности, общая культура, эрудиция;</w:t>
      </w:r>
    </w:p>
    <w:p w:rsidR="007676E2" w:rsidRPr="00FB5226" w:rsidRDefault="007676E2" w:rsidP="00FB5226">
      <w:pPr>
        <w:numPr>
          <w:ilvl w:val="0"/>
          <w:numId w:val="6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инновационных форм работы.</w:t>
      </w:r>
    </w:p>
    <w:p w:rsidR="0064125D" w:rsidRDefault="007676E2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819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Второй этап состоит из трех испытаний</w:t>
      </w:r>
      <w:r w:rsidRPr="007676E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1) «Визитная карточка библиотекаря» - это знакомство  с участником кон</w:t>
      </w:r>
      <w:r w:rsidR="00FC0A0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курса, которое дало бы</w:t>
      </w: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членам жюри  и зрителям оценить профессиональные и творческие способности конкурсанта, его интеллект, искусство владения речью, коммуникабельность. Форма представления «визитной карточки» может быть разнообразной: элемент игры КВН, часть театрализованного представления или литературной композиции - все зависит от желания конкурсанта. Представлять се</w:t>
      </w:r>
      <w:r w:rsidR="00AF65D2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должен сам участник</w:t>
      </w:r>
      <w:r w:rsidR="00FC0A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7 мин).</w:t>
      </w:r>
    </w:p>
    <w:p w:rsidR="004813D3" w:rsidRDefault="004813D3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задание).Формат: устное представление личностного и профессионального потенциала участника.</w:t>
      </w:r>
      <w:r w:rsidR="00AC11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представления: участник должен </w:t>
      </w:r>
    </w:p>
    <w:p w:rsidR="0041333C" w:rsidRDefault="0064125D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Конкурс «Один день из жизни библиотеки» (Домашнее задание). Конкурс на лучший рассказ о своей библиотеке, сотрудниках, читателях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Театрализованное представление, может содержать элементы шоу и игры. (10-15 мин.)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2) Конкурс - экскурсия «Горжусь тобой, моя библиотека». Конкурс на лучший рассказ о своей библиотеке, лучшую рекламу библиотеки, услуг, оказываемых библиотекой (до 5 минут)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3) Конкурс «Библиотекарь-профессионал». Каждый участник  получает конверт, в котором находится карточка с вопросами, позволяющими оценить профессиональную </w:t>
      </w:r>
      <w:r w:rsidR="00106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и навыки участниц и 1 вопрос на практическое разрешение проблемной ситуации при обслуживании пользователей. На каждый ответ  дается 1 минута. Критерии оценки: высокий интеллектуальный уровень и глубина знаний; умение разрешать проблемные ситуации; владение профессиональными навыками</w:t>
      </w:r>
      <w:proofErr w:type="gramStart"/>
      <w:r w:rsidR="00106F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</w:t>
      </w:r>
      <w:r w:rsidR="00106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proofErr w:type="gramEnd"/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Конкурс информационный стенд «Библиотека глазами читателя» - материал может быть представлен в любой форме и подаче (до 3 минут).</w:t>
      </w:r>
    </w:p>
    <w:p w:rsidR="0041333C" w:rsidRDefault="0041333C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Задание «Творчество без границ» (домашнее задание)</w:t>
      </w:r>
    </w:p>
    <w:p w:rsidR="009461D3" w:rsidRDefault="0041333C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Формат: раскрытие творческих способностей и талантов участников в различных направлениях </w:t>
      </w:r>
      <w:r w:rsidR="0072763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 знакомство с миром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увлечений (танцы, пе</w:t>
      </w:r>
      <w:r w:rsidR="0072763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сни, стихи, театральные постановки, рукоделие и др.). Время представления не более 5 минут. Критерии: оригинальность, индивидуальный стиль, эмоциональность и выразительность.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6E2" w:rsidRPr="0076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критерии оценки и требования к конкурсантам: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степень содержательности выступления конкурсанта;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уровень эффективности представленных форм и методов работы;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всестороннее раскрытие творческих способностей (личностных, профессиональных);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коммуникабельность, уверенность в себе;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искусство владения речью;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• находчивость, сообразительность.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676E2" w:rsidRPr="007676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победителей: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результатам шоу - конкурса, определяются победители по номинациям: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«Лучший библиотекарь года»;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 - «Лидер библиотечных инноваций»;</w:t>
      </w:r>
      <w:r w:rsidR="007676E2" w:rsidRPr="007676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 - </w:t>
      </w:r>
      <w:r w:rsidR="0094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«Самый </w:t>
      </w:r>
      <w:proofErr w:type="spellStart"/>
      <w:r w:rsidR="009461D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креативный</w:t>
      </w:r>
      <w:proofErr w:type="spellEnd"/>
      <w:r w:rsidR="0094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библиотекарь»;</w:t>
      </w:r>
    </w:p>
    <w:p w:rsidR="009F0AF0" w:rsidRDefault="009461D3" w:rsidP="006300A4">
      <w:pPr>
        <w:pStyle w:val="a5"/>
        <w:spacing w:before="0" w:beforeAutospacing="0" w:after="0" w:afterAutospacing="0"/>
      </w:pPr>
      <w:r>
        <w:t xml:space="preserve">     ? С юношеством</w:t>
      </w:r>
      <w:r>
        <w:br/>
        <w:t xml:space="preserve">     </w:t>
      </w:r>
      <w:proofErr w:type="gramStart"/>
      <w:r>
        <w:t>- «</w:t>
      </w:r>
      <w:proofErr w:type="gramEnd"/>
      <w:r>
        <w:t xml:space="preserve">?»  </w:t>
      </w:r>
      <w:r w:rsidR="007676E2" w:rsidRPr="007676E2">
        <w:t>работа с детьми.</w:t>
      </w:r>
      <w:r w:rsidR="007676E2" w:rsidRPr="007676E2">
        <w:br/>
      </w:r>
      <w:r w:rsidR="007676E2" w:rsidRPr="00451BC5">
        <w:rPr>
          <w:b/>
        </w:rPr>
        <w:t> </w:t>
      </w:r>
      <w:r w:rsidR="00924BD3" w:rsidRPr="00451BC5">
        <w:rPr>
          <w:b/>
        </w:rPr>
        <w:t>Подведение итогов</w:t>
      </w:r>
      <w:r w:rsidR="00801EB8">
        <w:rPr>
          <w:b/>
        </w:rPr>
        <w:t>, награждение</w:t>
      </w:r>
      <w:r w:rsidR="00924BD3">
        <w:t xml:space="preserve">: </w:t>
      </w:r>
    </w:p>
    <w:p w:rsidR="00801EB8" w:rsidRDefault="009F0AF0" w:rsidP="006300A4">
      <w:pPr>
        <w:pStyle w:val="a5"/>
        <w:spacing w:before="0" w:beforeAutospacing="0" w:after="0" w:afterAutospacing="0"/>
      </w:pPr>
      <w:r>
        <w:t xml:space="preserve">Для подведения итогов конкурса формируется состав жюри, в который </w:t>
      </w:r>
      <w:r>
        <w:rPr>
          <w:bCs/>
        </w:rPr>
        <w:t xml:space="preserve">входят специалисты библиотечного дела, представители отдела культуры. Жюри определяет  победителей по наибольшему количеству баллов. </w:t>
      </w:r>
      <w:r>
        <w:t xml:space="preserve">Победитель награждается дипломом  «Лучший библиотекарь года» и памятным подарком. Всем </w:t>
      </w:r>
      <w:r w:rsidRPr="00DF73B3">
        <w:rPr>
          <w:i/>
        </w:rPr>
        <w:t>участникам финала</w:t>
      </w:r>
      <w:r>
        <w:t xml:space="preserve"> конкурса вручаются Дипломы за участие. Организаторы  оставляют за собой право присуждать специальные призы.</w:t>
      </w:r>
    </w:p>
    <w:p w:rsidR="00801EB8" w:rsidRDefault="00801EB8" w:rsidP="006300A4">
      <w:pPr>
        <w:pStyle w:val="a5"/>
        <w:spacing w:before="0" w:beforeAutospacing="0" w:after="0" w:afterAutospacing="0"/>
      </w:pPr>
      <w:r>
        <w:t>Контактные  телефоны:</w:t>
      </w:r>
    </w:p>
    <w:p w:rsidR="001F1164" w:rsidRDefault="001F1164" w:rsidP="006300A4">
      <w:pPr>
        <w:pStyle w:val="a5"/>
        <w:spacing w:before="0" w:beforeAutospacing="0" w:after="0" w:afterAutospacing="0"/>
      </w:pPr>
      <w:r>
        <w:t xml:space="preserve">Ольга Анатольевна </w:t>
      </w:r>
      <w:proofErr w:type="spellStart"/>
      <w:r>
        <w:t>Саломаха</w:t>
      </w:r>
      <w:proofErr w:type="spellEnd"/>
      <w:r>
        <w:t>, директор МБУК «</w:t>
      </w:r>
      <w:proofErr w:type="spellStart"/>
      <w:r>
        <w:t>Каргасокская</w:t>
      </w:r>
      <w:proofErr w:type="spellEnd"/>
      <w:r>
        <w:t xml:space="preserve"> ЦРБ»</w:t>
      </w:r>
    </w:p>
    <w:p w:rsidR="001F1164" w:rsidRDefault="00801EB8" w:rsidP="006300A4">
      <w:pPr>
        <w:pStyle w:val="a5"/>
        <w:spacing w:before="0" w:beforeAutospacing="0" w:after="0" w:afterAutospacing="0"/>
      </w:pPr>
      <w:r>
        <w:t>Ирина Викторовна Сурадеева, заместитель директора МБУК «</w:t>
      </w:r>
      <w:proofErr w:type="spellStart"/>
      <w:r>
        <w:t>Каргасокская</w:t>
      </w:r>
      <w:proofErr w:type="spellEnd"/>
      <w:r>
        <w:t xml:space="preserve"> ЦРБ», </w:t>
      </w:r>
    </w:p>
    <w:p w:rsidR="009F0AF0" w:rsidRDefault="001F1164" w:rsidP="006300A4">
      <w:pPr>
        <w:pStyle w:val="a5"/>
        <w:spacing w:before="0" w:beforeAutospacing="0" w:after="0" w:afterAutospacing="0"/>
      </w:pPr>
      <w:r>
        <w:t>Т</w:t>
      </w:r>
      <w:r w:rsidR="00801EB8">
        <w:t xml:space="preserve">ел. 2-19-30, факс: 2-10-96, </w:t>
      </w:r>
      <w:r>
        <w:rPr>
          <w:lang w:val="en-US"/>
        </w:rPr>
        <w:t>e</w:t>
      </w:r>
      <w:r w:rsidRPr="001F1164">
        <w:t>-</w:t>
      </w:r>
      <w:r>
        <w:rPr>
          <w:lang w:val="en-US"/>
        </w:rPr>
        <w:t>mail</w:t>
      </w:r>
      <w:r w:rsidRPr="001F1164">
        <w:t>:</w:t>
      </w:r>
      <w:proofErr w:type="spellStart"/>
      <w:r>
        <w:rPr>
          <w:lang w:val="en-US"/>
        </w:rPr>
        <w:t>karglibr</w:t>
      </w:r>
      <w:proofErr w:type="spellEnd"/>
      <w:r w:rsidRPr="001F1164">
        <w:t>_1@</w:t>
      </w:r>
      <w:r>
        <w:rPr>
          <w:lang w:val="en-US"/>
        </w:rPr>
        <w:t>mail</w:t>
      </w:r>
      <w:r w:rsidRPr="001F1164">
        <w:t>.</w:t>
      </w:r>
      <w:proofErr w:type="spellStart"/>
      <w:r>
        <w:rPr>
          <w:lang w:val="en-US"/>
        </w:rPr>
        <w:t>ru</w:t>
      </w:r>
      <w:proofErr w:type="spellEnd"/>
      <w:r w:rsidRPr="001F1164">
        <w:t>.</w:t>
      </w:r>
      <w:r w:rsidR="009F0AF0" w:rsidRPr="007676E2">
        <w:br/>
        <w:t> </w:t>
      </w:r>
      <w:r w:rsidR="009F0AF0" w:rsidRPr="007676E2">
        <w:br/>
      </w:r>
    </w:p>
    <w:p w:rsidR="009F0AF0" w:rsidRDefault="009F0AF0" w:rsidP="006300A4">
      <w:pPr>
        <w:pStyle w:val="a5"/>
        <w:spacing w:before="0" w:beforeAutospacing="0" w:after="0" w:afterAutospacing="0"/>
      </w:pPr>
    </w:p>
    <w:p w:rsidR="0041333C" w:rsidRDefault="00DC27C0" w:rsidP="006300A4">
      <w:pPr>
        <w:pStyle w:val="a5"/>
        <w:spacing w:before="0" w:beforeAutospacing="0" w:after="0" w:afterAutospacing="0"/>
      </w:pPr>
      <w:r>
        <w:rPr>
          <w:bCs/>
        </w:rPr>
        <w:t>.</w:t>
      </w:r>
      <w:r w:rsidR="007676E2" w:rsidRPr="007676E2">
        <w:br/>
      </w:r>
    </w:p>
    <w:p w:rsidR="0041333C" w:rsidRDefault="0041333C" w:rsidP="006300A4">
      <w:pPr>
        <w:pStyle w:val="a5"/>
        <w:spacing w:before="0" w:beforeAutospacing="0" w:after="0" w:afterAutospacing="0"/>
      </w:pPr>
    </w:p>
    <w:p w:rsidR="0041333C" w:rsidRDefault="0041333C" w:rsidP="006300A4">
      <w:pPr>
        <w:pStyle w:val="a5"/>
        <w:spacing w:before="0" w:beforeAutospacing="0" w:after="0" w:afterAutospacing="0"/>
      </w:pPr>
    </w:p>
    <w:p w:rsidR="0041333C" w:rsidRDefault="0041333C" w:rsidP="006300A4">
      <w:pPr>
        <w:pStyle w:val="a5"/>
        <w:spacing w:before="0" w:beforeAutospacing="0" w:after="0" w:afterAutospacing="0"/>
      </w:pPr>
    </w:p>
    <w:p w:rsidR="0041333C" w:rsidRDefault="0041333C" w:rsidP="006300A4">
      <w:pPr>
        <w:pStyle w:val="a5"/>
        <w:spacing w:before="0" w:beforeAutospacing="0" w:after="0" w:afterAutospacing="0"/>
      </w:pPr>
    </w:p>
    <w:p w:rsidR="0041333C" w:rsidRDefault="0041333C" w:rsidP="006300A4">
      <w:pPr>
        <w:pStyle w:val="a5"/>
        <w:spacing w:before="0" w:beforeAutospacing="0" w:after="0" w:afterAutospacing="0"/>
      </w:pPr>
    </w:p>
    <w:p w:rsidR="0041333C" w:rsidRDefault="0041333C" w:rsidP="006300A4">
      <w:pPr>
        <w:pStyle w:val="a5"/>
        <w:spacing w:before="0" w:beforeAutospacing="0" w:after="0" w:afterAutospacing="0"/>
      </w:pPr>
    </w:p>
    <w:p w:rsidR="006300A4" w:rsidRDefault="007676E2" w:rsidP="006300A4">
      <w:pPr>
        <w:pStyle w:val="a5"/>
        <w:spacing w:before="0" w:beforeAutospacing="0" w:after="0" w:afterAutospacing="0"/>
      </w:pPr>
      <w:r w:rsidRPr="007676E2">
        <w:t>1.</w:t>
      </w:r>
      <w:r w:rsidR="006300A4" w:rsidRPr="006300A4">
        <w:t xml:space="preserve"> </w:t>
      </w:r>
      <w:r w:rsidR="006300A4">
        <w:rPr>
          <w:rStyle w:val="a3"/>
        </w:rPr>
        <w:t>ПОЛОЖЕНИЕ</w:t>
      </w:r>
    </w:p>
    <w:p w:rsidR="006300A4" w:rsidRDefault="006300A4" w:rsidP="006300A4">
      <w:pPr>
        <w:pStyle w:val="a5"/>
        <w:spacing w:before="0" w:beforeAutospacing="0" w:after="0" w:afterAutospacing="0"/>
        <w:jc w:val="center"/>
      </w:pPr>
      <w:r>
        <w:rPr>
          <w:rStyle w:val="a3"/>
        </w:rPr>
        <w:t xml:space="preserve">о районном конкурсе профессионального мастерства среди библиотекарей муниципальных библиотек </w:t>
      </w:r>
      <w:proofErr w:type="spellStart"/>
      <w:r>
        <w:rPr>
          <w:rStyle w:val="a3"/>
        </w:rPr>
        <w:t>Аксайского</w:t>
      </w:r>
      <w:proofErr w:type="spellEnd"/>
      <w:r>
        <w:rPr>
          <w:rStyle w:val="a3"/>
        </w:rPr>
        <w:t xml:space="preserve"> района</w:t>
      </w:r>
    </w:p>
    <w:p w:rsidR="006300A4" w:rsidRDefault="006300A4" w:rsidP="006300A4">
      <w:pPr>
        <w:pStyle w:val="a5"/>
        <w:spacing w:before="0" w:beforeAutospacing="0" w:after="0" w:afterAutospacing="0"/>
        <w:jc w:val="center"/>
      </w:pPr>
      <w:r>
        <w:rPr>
          <w:rStyle w:val="a3"/>
        </w:rPr>
        <w:t>«Моя профессия - библиотекарь»</w:t>
      </w:r>
    </w:p>
    <w:p w:rsidR="006300A4" w:rsidRDefault="006300A4" w:rsidP="006300A4">
      <w:pPr>
        <w:pStyle w:val="a5"/>
        <w:spacing w:before="0" w:beforeAutospacing="0" w:after="0" w:afterAutospacing="0"/>
        <w:jc w:val="right"/>
      </w:pPr>
      <w:r>
        <w:rPr>
          <w:rStyle w:val="a3"/>
        </w:rPr>
        <w:t>Девиз «Я и моя команда»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1.</w:t>
      </w:r>
      <w:r>
        <w:rPr>
          <w:rStyle w:val="a3"/>
        </w:rPr>
        <w:t xml:space="preserve"> Цель и задачи.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1.1. Цель конкурса профессионального мастерства среди руководителей муниципальных библиотек </w:t>
      </w:r>
      <w:proofErr w:type="spellStart"/>
      <w:r>
        <w:t>Аксайского</w:t>
      </w:r>
      <w:proofErr w:type="spellEnd"/>
      <w:r>
        <w:t xml:space="preserve"> района (далее – конкурс) – повышение социальной значимости библиотечной профессии.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1.2. Задачи: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Повышение престижа библиотечной профессии;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• Выявление и стимулирование лучших представителей </w:t>
      </w:r>
      <w:proofErr w:type="gramStart"/>
      <w:r>
        <w:t>библиотечной</w:t>
      </w:r>
      <w:proofErr w:type="gramEnd"/>
    </w:p>
    <w:p w:rsidR="006300A4" w:rsidRDefault="006300A4" w:rsidP="006300A4">
      <w:pPr>
        <w:pStyle w:val="a5"/>
        <w:spacing w:before="0" w:beforeAutospacing="0" w:after="0" w:afterAutospacing="0"/>
      </w:pPr>
      <w:r>
        <w:t>профессии в районе;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Выявление и стимулирование инновационной деятельности руководителей библиотек;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Расширение диапазона профессионального общения работников библиотек.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3. </w:t>
      </w:r>
      <w:r>
        <w:rPr>
          <w:rStyle w:val="a3"/>
        </w:rPr>
        <w:t>Участники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4.1. Принять участие в конкурсе может каждый библиотечный работник муниципальных библиотек района, владеющий навыками библиотечной и библиографической работы с опытом работы по специальности не менее 1 года.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4. </w:t>
      </w:r>
      <w:r>
        <w:rPr>
          <w:rStyle w:val="a3"/>
        </w:rPr>
        <w:t>Порядок проведения конкурса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lastRenderedPageBreak/>
        <w:t>4.1.Конкурс «Моя профессия - библиотекарь» проводится в 3 этапа с 1 марта – 15 июня 2011 г.: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4.2. Организацию конкурса осуществляет оргкомитет, на который возлагается право оценки работы библиотеки на основании предоставленных материалов.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4.3.</w:t>
      </w:r>
      <w:r>
        <w:rPr>
          <w:rStyle w:val="a3"/>
        </w:rPr>
        <w:t xml:space="preserve"> I этап «Добро пожаловать» с 1 по 30 марта</w:t>
      </w:r>
      <w:r>
        <w:t xml:space="preserve"> проводится на основе анализа библиотечной деятельности конкурсанта. На данном этапе оргкомитет посещает библиотеку участника конкурса с целью оценки следующих направлений: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ведение учетной и регламентирующей документации;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издательская деятельность библиотеки (предоставить 2-3 издания);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использование новых информационных технологий в обслуживании читателей (представление жюри разработанных электронных презентация, выставок и т.д.);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организация выставочного пространства;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связь библиотек с местным сообществом;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повышение квалификации,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самообразование.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4.5. </w:t>
      </w:r>
      <w:r>
        <w:rPr>
          <w:rStyle w:val="a3"/>
        </w:rPr>
        <w:t>II этап «Профессия наша – дерзанье и поиск» с 30 апреля по 30 мая</w:t>
      </w:r>
      <w:r>
        <w:t xml:space="preserve"> проводится в библиотеках поселений и предполагает предоставление вниманию жюри: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Представление проекта развития библиотек поселения «Будущее наступает сегодня»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4.6. </w:t>
      </w:r>
      <w:r>
        <w:rPr>
          <w:rStyle w:val="a3"/>
        </w:rPr>
        <w:t xml:space="preserve">III этап «Путь к успеху» проводится как финальное мероприятие </w:t>
      </w:r>
      <w:r>
        <w:t xml:space="preserve"> и включает в себя следующие задания: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- </w:t>
      </w:r>
      <w:r>
        <w:rPr>
          <w:rStyle w:val="a3"/>
        </w:rPr>
        <w:t>«Визитная карточка</w:t>
      </w:r>
      <w:r>
        <w:t>» - «</w:t>
      </w:r>
      <w:r>
        <w:rPr>
          <w:rStyle w:val="a3"/>
        </w:rPr>
        <w:t>Я и моя команда</w:t>
      </w:r>
      <w:r>
        <w:t>» (5 мин.);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- «</w:t>
      </w:r>
      <w:r>
        <w:rPr>
          <w:rStyle w:val="a3"/>
        </w:rPr>
        <w:t>От творчества – к книге, от книги – к творчеству</w:t>
      </w:r>
      <w:r>
        <w:t>» (фрагмент мероприятия) (до 10 мин.);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- представление стенда «</w:t>
      </w:r>
      <w:r>
        <w:rPr>
          <w:rStyle w:val="a3"/>
        </w:rPr>
        <w:t>Библиотека глазами читателя</w:t>
      </w:r>
      <w:r>
        <w:t>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4.7. В ходе</w:t>
      </w:r>
      <w:r>
        <w:rPr>
          <w:rStyle w:val="a3"/>
        </w:rPr>
        <w:t xml:space="preserve"> I этапа</w:t>
      </w:r>
      <w:r>
        <w:t xml:space="preserve"> осуществляется оценка библиотечной деятельности конкурсантов за 2010-2011 гг. и определяются участники II этапа.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4.7.8. На заключительный</w:t>
      </w:r>
      <w:r>
        <w:rPr>
          <w:rStyle w:val="a3"/>
        </w:rPr>
        <w:t xml:space="preserve"> III этап</w:t>
      </w:r>
      <w:r>
        <w:t xml:space="preserve"> конкурса приглашаются участники, набравшие наибольшее количество баллов.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5. </w:t>
      </w:r>
      <w:r>
        <w:rPr>
          <w:rStyle w:val="a3"/>
        </w:rPr>
        <w:t>Поощрение участников конкурса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5.1. Оценку выступлений конкурсантов осуществляет компетентное жюри, в состав которого входят специалисты библиотечного дела, представители административных органов.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5.2. Выполнение заданий и ответы конкурсантов оцениваются по 5-бальной системе (минимальная оценка – 1, максимальная – 5) . Победители определяются по сумме набранных баллов.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5.3. По итогам конкурса все участники награждаются дипломами, памятными подарками и сувенирами.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 </w:t>
      </w:r>
      <w:r>
        <w:rPr>
          <w:rStyle w:val="a3"/>
        </w:rPr>
        <w:t>Номинации конкурса.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Победители (три призовых места)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Приз зрительских симпатий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Приз читательского жюри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«Дебют»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«Верность профессии»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«За творческий почерк»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«Неустанный поиск»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«Скрытый талант»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«За творческий профессионализм»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                                                                                                                          </w:t>
      </w:r>
      <w:r>
        <w:rPr>
          <w:rStyle w:val="a3"/>
        </w:rPr>
        <w:t>Приложение 2.</w:t>
      </w:r>
    </w:p>
    <w:p w:rsidR="006300A4" w:rsidRDefault="006300A4" w:rsidP="006300A4">
      <w:pPr>
        <w:pStyle w:val="a5"/>
        <w:spacing w:before="0" w:beforeAutospacing="0" w:after="0" w:afterAutospacing="0"/>
        <w:jc w:val="center"/>
      </w:pPr>
      <w:r>
        <w:rPr>
          <w:rStyle w:val="a3"/>
        </w:rPr>
        <w:t>Критерии оценки районного конкурса</w:t>
      </w:r>
    </w:p>
    <w:p w:rsidR="006300A4" w:rsidRDefault="006300A4" w:rsidP="006300A4">
      <w:pPr>
        <w:pStyle w:val="a5"/>
        <w:spacing w:before="0" w:beforeAutospacing="0" w:after="0" w:afterAutospacing="0"/>
        <w:jc w:val="center"/>
      </w:pPr>
      <w:r>
        <w:rPr>
          <w:rStyle w:val="a3"/>
        </w:rPr>
        <w:t>«Моя профессия - библиотекарь»</w:t>
      </w:r>
    </w:p>
    <w:p w:rsidR="006300A4" w:rsidRDefault="006300A4" w:rsidP="006300A4">
      <w:pPr>
        <w:pStyle w:val="a5"/>
        <w:spacing w:before="0" w:beforeAutospacing="0" w:after="0" w:afterAutospacing="0"/>
        <w:jc w:val="center"/>
      </w:pPr>
      <w:r>
        <w:rPr>
          <w:rStyle w:val="a3"/>
        </w:rPr>
        <w:t> Критерии оценки заданий 1 тура: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точность, регулярность ведения учетной и регламентирующей документации;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lastRenderedPageBreak/>
        <w:t>• рост основных показателей работы библиотек поселения;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соответствие изданий библиотечно-библиографическим требованиям, использование инновационных элементов в оформлении;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использование в оформлении библиотечного пространства нетрадиционного подхода;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уровень освоения и регулярность использования в работе с читателями новых информационных технологий, соответствие электронных продуктов конкурсантов современным требованиям;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активное вовлечение в жизнь библиотек местного сообщества;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посещение мероприятий по повышению квалификации, наличие реферата по самообразованию.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                                              </w:t>
      </w:r>
      <w:r>
        <w:rPr>
          <w:rStyle w:val="a3"/>
        </w:rPr>
        <w:t>Критерии оценки заданий 2 тура: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соответствие выставки (презентации и т.д.) библиотечно-библиографическим требованиям;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индивидуальный творческий стиль;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оригинальность, нестандартность формы представления;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эстетичность оформления представленных материалов;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владение культурой речи, яркость и образность в представлении задания.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 xml:space="preserve">                                       </w:t>
      </w:r>
      <w:r>
        <w:rPr>
          <w:rStyle w:val="a3"/>
        </w:rPr>
        <w:t>Критерии оценки заданий 3 тура: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соответствие задания заявленной тематике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активное внедрение новых форм и методов работы.</w:t>
      </w:r>
    </w:p>
    <w:p w:rsidR="006300A4" w:rsidRDefault="006300A4" w:rsidP="006300A4">
      <w:pPr>
        <w:pStyle w:val="a5"/>
        <w:spacing w:before="0" w:beforeAutospacing="0" w:after="0" w:afterAutospacing="0"/>
      </w:pPr>
      <w:r>
        <w:t>• мастерство подачи материала (профессионализм)</w:t>
      </w:r>
    </w:p>
    <w:p w:rsidR="006300A4" w:rsidRDefault="006300A4" w:rsidP="007676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F34" w:rsidRDefault="00A32F34" w:rsidP="007676E2"/>
    <w:sectPr w:rsidR="00A32F34" w:rsidSect="00A32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85141"/>
    <w:multiLevelType w:val="multilevel"/>
    <w:tmpl w:val="C4DA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2206F"/>
    <w:multiLevelType w:val="multilevel"/>
    <w:tmpl w:val="DA9C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63368"/>
    <w:multiLevelType w:val="hybridMultilevel"/>
    <w:tmpl w:val="C55AA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A79E7"/>
    <w:multiLevelType w:val="hybridMultilevel"/>
    <w:tmpl w:val="E77AE4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26450"/>
    <w:multiLevelType w:val="hybridMultilevel"/>
    <w:tmpl w:val="6340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E6FC1"/>
    <w:multiLevelType w:val="multilevel"/>
    <w:tmpl w:val="6240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B9573F"/>
    <w:multiLevelType w:val="multilevel"/>
    <w:tmpl w:val="BBFE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435774"/>
    <w:multiLevelType w:val="multilevel"/>
    <w:tmpl w:val="8C9E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F1C5E"/>
    <w:multiLevelType w:val="multilevel"/>
    <w:tmpl w:val="057E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277418"/>
    <w:multiLevelType w:val="multilevel"/>
    <w:tmpl w:val="0DC8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6E2"/>
    <w:rsid w:val="00001452"/>
    <w:rsid w:val="00037F2F"/>
    <w:rsid w:val="00085843"/>
    <w:rsid w:val="00085F73"/>
    <w:rsid w:val="000A38F3"/>
    <w:rsid w:val="000D6D09"/>
    <w:rsid w:val="000E3DAC"/>
    <w:rsid w:val="00106FED"/>
    <w:rsid w:val="001200F4"/>
    <w:rsid w:val="00121BB2"/>
    <w:rsid w:val="00136AFC"/>
    <w:rsid w:val="00191709"/>
    <w:rsid w:val="00195EB4"/>
    <w:rsid w:val="001D7937"/>
    <w:rsid w:val="001F1164"/>
    <w:rsid w:val="002308DB"/>
    <w:rsid w:val="002642E1"/>
    <w:rsid w:val="0032046E"/>
    <w:rsid w:val="0034792D"/>
    <w:rsid w:val="00374A58"/>
    <w:rsid w:val="003C6F20"/>
    <w:rsid w:val="004027E9"/>
    <w:rsid w:val="0041333C"/>
    <w:rsid w:val="00413609"/>
    <w:rsid w:val="00443B0F"/>
    <w:rsid w:val="00451BC5"/>
    <w:rsid w:val="00453BA4"/>
    <w:rsid w:val="004564F4"/>
    <w:rsid w:val="004813D3"/>
    <w:rsid w:val="00484FE1"/>
    <w:rsid w:val="004D2577"/>
    <w:rsid w:val="004D3325"/>
    <w:rsid w:val="004F6E2C"/>
    <w:rsid w:val="0054719C"/>
    <w:rsid w:val="005A5B87"/>
    <w:rsid w:val="005C15C9"/>
    <w:rsid w:val="005D2F8D"/>
    <w:rsid w:val="005F0712"/>
    <w:rsid w:val="006300A4"/>
    <w:rsid w:val="0064125D"/>
    <w:rsid w:val="00642AC0"/>
    <w:rsid w:val="006535F0"/>
    <w:rsid w:val="006664A9"/>
    <w:rsid w:val="00673A46"/>
    <w:rsid w:val="006E0266"/>
    <w:rsid w:val="007175B7"/>
    <w:rsid w:val="00727633"/>
    <w:rsid w:val="007530BF"/>
    <w:rsid w:val="007676E2"/>
    <w:rsid w:val="007878EA"/>
    <w:rsid w:val="00797D35"/>
    <w:rsid w:val="007B749B"/>
    <w:rsid w:val="00801EB8"/>
    <w:rsid w:val="00853C45"/>
    <w:rsid w:val="00882283"/>
    <w:rsid w:val="008A5C65"/>
    <w:rsid w:val="008C020B"/>
    <w:rsid w:val="008F0CB2"/>
    <w:rsid w:val="00924BD3"/>
    <w:rsid w:val="00941AB6"/>
    <w:rsid w:val="009461D3"/>
    <w:rsid w:val="00950A2A"/>
    <w:rsid w:val="00967AF3"/>
    <w:rsid w:val="00972E5E"/>
    <w:rsid w:val="009B55C7"/>
    <w:rsid w:val="009E4E3C"/>
    <w:rsid w:val="009F0AF0"/>
    <w:rsid w:val="00A009E7"/>
    <w:rsid w:val="00A0316F"/>
    <w:rsid w:val="00A32F34"/>
    <w:rsid w:val="00AC1168"/>
    <w:rsid w:val="00AF004C"/>
    <w:rsid w:val="00AF65D2"/>
    <w:rsid w:val="00B57539"/>
    <w:rsid w:val="00B80E2A"/>
    <w:rsid w:val="00B97649"/>
    <w:rsid w:val="00BD3452"/>
    <w:rsid w:val="00BE6EEE"/>
    <w:rsid w:val="00BF493C"/>
    <w:rsid w:val="00C10212"/>
    <w:rsid w:val="00C77F0B"/>
    <w:rsid w:val="00CD2236"/>
    <w:rsid w:val="00CE2F25"/>
    <w:rsid w:val="00D27431"/>
    <w:rsid w:val="00D324F3"/>
    <w:rsid w:val="00D9019B"/>
    <w:rsid w:val="00D92164"/>
    <w:rsid w:val="00DA2EF4"/>
    <w:rsid w:val="00DC27C0"/>
    <w:rsid w:val="00DC73C8"/>
    <w:rsid w:val="00DD7A3F"/>
    <w:rsid w:val="00DF73B3"/>
    <w:rsid w:val="00E02326"/>
    <w:rsid w:val="00E56A9F"/>
    <w:rsid w:val="00EE0053"/>
    <w:rsid w:val="00F13367"/>
    <w:rsid w:val="00F14DED"/>
    <w:rsid w:val="00F51084"/>
    <w:rsid w:val="00F658F3"/>
    <w:rsid w:val="00F808EA"/>
    <w:rsid w:val="00F819D0"/>
    <w:rsid w:val="00FA0062"/>
    <w:rsid w:val="00FA4847"/>
    <w:rsid w:val="00FB5226"/>
    <w:rsid w:val="00FC0A01"/>
    <w:rsid w:val="00FC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676E2"/>
    <w:rPr>
      <w:b/>
      <w:bCs/>
    </w:rPr>
  </w:style>
  <w:style w:type="paragraph" w:styleId="a4">
    <w:name w:val="List Paragraph"/>
    <w:basedOn w:val="a"/>
    <w:uiPriority w:val="34"/>
    <w:qFormat/>
    <w:rsid w:val="00BE6EE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7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97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B9963-B1B7-42E0-AB1C-8559ECD7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2262</Words>
  <Characters>12899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52</cp:revision>
  <cp:lastPrinted>2017-11-23T08:01:00Z</cp:lastPrinted>
  <dcterms:created xsi:type="dcterms:W3CDTF">2017-10-20T09:30:00Z</dcterms:created>
  <dcterms:modified xsi:type="dcterms:W3CDTF">2017-11-23T09:24:00Z</dcterms:modified>
</cp:coreProperties>
</file>