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7E" w:rsidRDefault="00CE6A5B" w:rsidP="00431E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2">
        <w:rPr>
          <w:rFonts w:ascii="Times New Roman" w:hAnsi="Times New Roman" w:cs="Times New Roman"/>
          <w:b/>
          <w:sz w:val="24"/>
          <w:szCs w:val="24"/>
        </w:rPr>
        <w:t>АДМИНИСТРАЦИЯ КАРГАСОКСКОГО РАЙОНА ТОМСКОЙ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МУНИЦИПАЛЬНОЕ КАЗЕННОЕ УЧРЕЖДЕНИЕ   </w:t>
      </w:r>
    </w:p>
    <w:p w:rsidR="00CE6A5B" w:rsidRPr="00AA6B12" w:rsidRDefault="00CE6A5B" w:rsidP="00431E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2">
        <w:rPr>
          <w:rFonts w:ascii="Times New Roman" w:hAnsi="Times New Roman" w:cs="Times New Roman"/>
          <w:b/>
          <w:sz w:val="24"/>
          <w:szCs w:val="24"/>
        </w:rPr>
        <w:t>ОТДЕЛ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ТУРИЗМА</w:t>
      </w:r>
    </w:p>
    <w:p w:rsidR="00253184" w:rsidRDefault="00253184" w:rsidP="002531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8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</w:t>
      </w:r>
    </w:p>
    <w:p w:rsidR="00253184" w:rsidRPr="00253184" w:rsidRDefault="00253184" w:rsidP="002531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8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3184">
        <w:rPr>
          <w:rFonts w:ascii="Times New Roman" w:hAnsi="Times New Roman" w:cs="Times New Roman"/>
          <w:b/>
          <w:sz w:val="28"/>
          <w:szCs w:val="28"/>
        </w:rPr>
        <w:t>Каргас</w:t>
      </w:r>
      <w:r w:rsidR="00CE6A5B">
        <w:rPr>
          <w:rFonts w:ascii="Times New Roman" w:hAnsi="Times New Roman" w:cs="Times New Roman"/>
          <w:b/>
          <w:sz w:val="28"/>
          <w:szCs w:val="28"/>
        </w:rPr>
        <w:t>о</w:t>
      </w:r>
      <w:r w:rsidRPr="00253184">
        <w:rPr>
          <w:rFonts w:ascii="Times New Roman" w:hAnsi="Times New Roman" w:cs="Times New Roman"/>
          <w:b/>
          <w:sz w:val="28"/>
          <w:szCs w:val="28"/>
        </w:rPr>
        <w:t>кская</w:t>
      </w:r>
      <w:proofErr w:type="spellEnd"/>
      <w:r w:rsidRPr="00253184">
        <w:rPr>
          <w:rFonts w:ascii="Times New Roman" w:hAnsi="Times New Roman" w:cs="Times New Roman"/>
          <w:b/>
          <w:sz w:val="28"/>
          <w:szCs w:val="28"/>
        </w:rPr>
        <w:t xml:space="preserve"> центральная районная библиотека»</w:t>
      </w:r>
    </w:p>
    <w:p w:rsidR="00253184" w:rsidRPr="00253184" w:rsidRDefault="00CE6A5B" w:rsidP="002531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53184" w:rsidRPr="00253184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="00253184" w:rsidRPr="00253184">
        <w:rPr>
          <w:rFonts w:ascii="Times New Roman" w:hAnsi="Times New Roman" w:cs="Times New Roman"/>
          <w:b/>
          <w:sz w:val="28"/>
          <w:szCs w:val="28"/>
        </w:rPr>
        <w:t>Каргасокская</w:t>
      </w:r>
      <w:proofErr w:type="spellEnd"/>
      <w:r w:rsidR="00253184" w:rsidRPr="00253184">
        <w:rPr>
          <w:rFonts w:ascii="Times New Roman" w:hAnsi="Times New Roman" w:cs="Times New Roman"/>
          <w:b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37775" w:rsidRPr="00A37775" w:rsidRDefault="00A37775" w:rsidP="00A377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775">
        <w:rPr>
          <w:rFonts w:ascii="Times New Roman" w:hAnsi="Times New Roman" w:cs="Times New Roman"/>
        </w:rPr>
        <w:t xml:space="preserve">636700, Россия, Томская область, </w:t>
      </w:r>
      <w:r>
        <w:rPr>
          <w:rFonts w:ascii="Times New Roman" w:hAnsi="Times New Roman" w:cs="Times New Roman"/>
        </w:rPr>
        <w:t xml:space="preserve">                       </w:t>
      </w:r>
      <w:r w:rsidR="008913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A37775">
        <w:rPr>
          <w:rFonts w:ascii="Times New Roman" w:hAnsi="Times New Roman" w:cs="Times New Roman"/>
        </w:rPr>
        <w:t>ИНН 700600</w:t>
      </w:r>
      <w:r w:rsidR="00253184">
        <w:rPr>
          <w:rFonts w:ascii="Times New Roman" w:hAnsi="Times New Roman" w:cs="Times New Roman"/>
        </w:rPr>
        <w:t>9080</w:t>
      </w:r>
      <w:r w:rsidRPr="00A37775">
        <w:rPr>
          <w:rFonts w:ascii="Times New Roman" w:hAnsi="Times New Roman" w:cs="Times New Roman"/>
        </w:rPr>
        <w:t xml:space="preserve"> КПП 700601001</w:t>
      </w:r>
    </w:p>
    <w:p w:rsidR="00A37775" w:rsidRPr="00A37775" w:rsidRDefault="00A37775" w:rsidP="00A377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37775">
        <w:rPr>
          <w:rFonts w:ascii="Times New Roman" w:hAnsi="Times New Roman" w:cs="Times New Roman"/>
        </w:rPr>
        <w:t>Каргасокс</w:t>
      </w:r>
      <w:r w:rsidR="00CE6A5B">
        <w:rPr>
          <w:rFonts w:ascii="Times New Roman" w:hAnsi="Times New Roman" w:cs="Times New Roman"/>
        </w:rPr>
        <w:t>к</w:t>
      </w:r>
      <w:r w:rsidRPr="00A37775">
        <w:rPr>
          <w:rFonts w:ascii="Times New Roman" w:hAnsi="Times New Roman" w:cs="Times New Roman"/>
        </w:rPr>
        <w:t>ий</w:t>
      </w:r>
      <w:proofErr w:type="spellEnd"/>
      <w:r w:rsidRPr="00A37775">
        <w:rPr>
          <w:rFonts w:ascii="Times New Roman" w:hAnsi="Times New Roman" w:cs="Times New Roman"/>
        </w:rPr>
        <w:t xml:space="preserve"> район, </w:t>
      </w:r>
      <w:r w:rsidR="00253184">
        <w:rPr>
          <w:rFonts w:ascii="Times New Roman" w:hAnsi="Times New Roman" w:cs="Times New Roman"/>
        </w:rPr>
        <w:t xml:space="preserve"> </w:t>
      </w:r>
      <w:r w:rsidR="00253184">
        <w:rPr>
          <w:rFonts w:ascii="Times New Roman" w:hAnsi="Times New Roman" w:cs="Times New Roman"/>
          <w:lang w:val="en-US"/>
        </w:rPr>
        <w:t>c</w:t>
      </w:r>
      <w:r w:rsidR="00253184">
        <w:rPr>
          <w:rFonts w:ascii="Times New Roman" w:hAnsi="Times New Roman" w:cs="Times New Roman"/>
        </w:rPr>
        <w:t>.</w:t>
      </w:r>
      <w:proofErr w:type="spellStart"/>
      <w:r w:rsidR="00253184">
        <w:rPr>
          <w:rFonts w:ascii="Times New Roman" w:hAnsi="Times New Roman" w:cs="Times New Roman"/>
        </w:rPr>
        <w:t>Каргасок</w:t>
      </w:r>
      <w:proofErr w:type="spellEnd"/>
      <w:r>
        <w:rPr>
          <w:rFonts w:ascii="Times New Roman" w:hAnsi="Times New Roman" w:cs="Times New Roman"/>
        </w:rPr>
        <w:t xml:space="preserve">                </w:t>
      </w:r>
      <w:r w:rsidR="008913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8913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CE6A5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Pr="00A37775">
        <w:rPr>
          <w:rFonts w:ascii="Times New Roman" w:hAnsi="Times New Roman" w:cs="Times New Roman"/>
          <w:lang w:val="en-US"/>
        </w:rPr>
        <w:t>e</w:t>
      </w:r>
      <w:r w:rsidRPr="00A37775">
        <w:rPr>
          <w:rFonts w:ascii="Times New Roman" w:hAnsi="Times New Roman" w:cs="Times New Roman"/>
        </w:rPr>
        <w:t>-</w:t>
      </w:r>
      <w:r w:rsidRPr="00A37775">
        <w:rPr>
          <w:rFonts w:ascii="Times New Roman" w:hAnsi="Times New Roman" w:cs="Times New Roman"/>
          <w:lang w:val="en-US"/>
        </w:rPr>
        <w:t>mail</w:t>
      </w:r>
      <w:r w:rsidRPr="00A37775">
        <w:rPr>
          <w:rFonts w:ascii="Times New Roman" w:hAnsi="Times New Roman" w:cs="Times New Roman"/>
        </w:rPr>
        <w:t>:</w:t>
      </w:r>
      <w:r w:rsidRPr="00A37775">
        <w:rPr>
          <w:rFonts w:ascii="Arial" w:hAnsi="Arial" w:cs="Arial"/>
          <w:color w:val="5E6061"/>
          <w:shd w:val="clear" w:color="auto" w:fill="FFFFFF"/>
        </w:rPr>
        <w:t xml:space="preserve"> </w:t>
      </w:r>
      <w:proofErr w:type="spellStart"/>
      <w:r w:rsidR="00253184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karglibr</w:t>
      </w:r>
      <w:proofErr w:type="spellEnd"/>
      <w:r w:rsidR="00253184" w:rsidRPr="00253184">
        <w:rPr>
          <w:rFonts w:ascii="Times New Roman" w:hAnsi="Times New Roman" w:cs="Times New Roman"/>
          <w:color w:val="000000" w:themeColor="text1"/>
          <w:shd w:val="clear" w:color="auto" w:fill="FFFFFF"/>
        </w:rPr>
        <w:t>_1</w:t>
      </w:r>
      <w:r w:rsidRPr="00A37775">
        <w:rPr>
          <w:rFonts w:ascii="Times New Roman" w:hAnsi="Times New Roman" w:cs="Times New Roman"/>
          <w:color w:val="000000" w:themeColor="text1"/>
          <w:shd w:val="clear" w:color="auto" w:fill="FFFFFF"/>
        </w:rPr>
        <w:t>@</w:t>
      </w:r>
      <w:r w:rsidRPr="00A3777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mail</w:t>
      </w:r>
      <w:r w:rsidRPr="00A3777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spellStart"/>
      <w:r w:rsidR="00253184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ru</w:t>
      </w:r>
      <w:proofErr w:type="spellEnd"/>
      <w:r w:rsidRPr="00A37775">
        <w:rPr>
          <w:rFonts w:ascii="Times New Roman" w:hAnsi="Times New Roman" w:cs="Times New Roman"/>
        </w:rPr>
        <w:t xml:space="preserve"> </w:t>
      </w:r>
    </w:p>
    <w:p w:rsidR="00A37775" w:rsidRDefault="00253184" w:rsidP="00A3777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</w:t>
      </w:r>
      <w:r w:rsidR="00891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Комсомольский д.2</w:t>
      </w:r>
      <w:r w:rsidR="00A37775">
        <w:rPr>
          <w:rFonts w:ascii="Times New Roman" w:hAnsi="Times New Roman" w:cs="Times New Roman"/>
        </w:rPr>
        <w:t xml:space="preserve">                                         </w:t>
      </w:r>
      <w:r w:rsidR="00891348">
        <w:rPr>
          <w:rFonts w:ascii="Times New Roman" w:hAnsi="Times New Roman" w:cs="Times New Roman"/>
        </w:rPr>
        <w:t xml:space="preserve">   </w:t>
      </w:r>
      <w:r w:rsidR="00A37775">
        <w:rPr>
          <w:rFonts w:ascii="Times New Roman" w:hAnsi="Times New Roman" w:cs="Times New Roman"/>
        </w:rPr>
        <w:t xml:space="preserve">          </w:t>
      </w:r>
      <w:r w:rsidR="00A37775" w:rsidRPr="00A37775">
        <w:rPr>
          <w:rFonts w:ascii="Times New Roman" w:hAnsi="Times New Roman" w:cs="Times New Roman"/>
        </w:rPr>
        <w:t xml:space="preserve"> тел.</w:t>
      </w:r>
      <w:r w:rsidR="00891348">
        <w:rPr>
          <w:rFonts w:ascii="Times New Roman" w:hAnsi="Times New Roman" w:cs="Times New Roman"/>
        </w:rPr>
        <w:t>(</w:t>
      </w:r>
      <w:r w:rsidR="00A37775" w:rsidRPr="00A37775">
        <w:rPr>
          <w:rFonts w:ascii="Times New Roman" w:hAnsi="Times New Roman" w:cs="Times New Roman"/>
        </w:rPr>
        <w:t>838-253</w:t>
      </w:r>
      <w:r w:rsidR="00891348">
        <w:rPr>
          <w:rFonts w:ascii="Times New Roman" w:hAnsi="Times New Roman" w:cs="Times New Roman"/>
        </w:rPr>
        <w:t>)</w:t>
      </w:r>
      <w:r w:rsidR="00A37775" w:rsidRPr="00A37775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1930</w:t>
      </w:r>
      <w:r w:rsidR="00A37775" w:rsidRPr="00A37775">
        <w:rPr>
          <w:rFonts w:ascii="Times New Roman" w:hAnsi="Times New Roman" w:cs="Times New Roman"/>
        </w:rPr>
        <w:t xml:space="preserve">, факс </w:t>
      </w:r>
      <w:r w:rsidR="00891348">
        <w:rPr>
          <w:rFonts w:ascii="Times New Roman" w:hAnsi="Times New Roman" w:cs="Times New Roman"/>
        </w:rPr>
        <w:t>(</w:t>
      </w:r>
      <w:r w:rsidR="00A37775" w:rsidRPr="00A37775">
        <w:rPr>
          <w:rFonts w:ascii="Times New Roman" w:hAnsi="Times New Roman" w:cs="Times New Roman"/>
        </w:rPr>
        <w:t>838-253</w:t>
      </w:r>
      <w:r w:rsidR="00891348">
        <w:rPr>
          <w:rFonts w:ascii="Times New Roman" w:hAnsi="Times New Roman" w:cs="Times New Roman"/>
        </w:rPr>
        <w:t>)</w:t>
      </w:r>
      <w:r w:rsidR="00A37775" w:rsidRPr="00A37775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1096</w:t>
      </w:r>
    </w:p>
    <w:p w:rsidR="00A37775" w:rsidRPr="00040393" w:rsidRDefault="00A37775" w:rsidP="000403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61893" w:rsidRPr="00F75951" w:rsidTr="00411F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61893" w:rsidRPr="00F75951" w:rsidRDefault="00A61893" w:rsidP="0041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283" w:rsidRPr="003E7EFD" w:rsidRDefault="00576283" w:rsidP="00F75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F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работе с документами, подготовленными лицами и организациями, включенными в </w:t>
      </w:r>
      <w:r w:rsidR="003E7EFD" w:rsidRPr="003E7EFD">
        <w:rPr>
          <w:rFonts w:ascii="Times New Roman" w:hAnsi="Times New Roman" w:cs="Times New Roman"/>
          <w:b/>
          <w:sz w:val="28"/>
          <w:szCs w:val="28"/>
        </w:rPr>
        <w:t>«Е</w:t>
      </w:r>
      <w:r w:rsidRPr="003E7EFD">
        <w:rPr>
          <w:rFonts w:ascii="Times New Roman" w:hAnsi="Times New Roman" w:cs="Times New Roman"/>
          <w:b/>
          <w:sz w:val="28"/>
          <w:szCs w:val="28"/>
        </w:rPr>
        <w:t>диный реестр иностранных агентов</w:t>
      </w:r>
      <w:r w:rsidR="003E7EFD" w:rsidRPr="003E7EFD">
        <w:rPr>
          <w:rFonts w:ascii="Times New Roman" w:hAnsi="Times New Roman" w:cs="Times New Roman"/>
          <w:b/>
          <w:sz w:val="28"/>
          <w:szCs w:val="28"/>
        </w:rPr>
        <w:t>»</w:t>
      </w:r>
      <w:r w:rsidRPr="003E7EFD">
        <w:rPr>
          <w:rFonts w:ascii="Times New Roman" w:hAnsi="Times New Roman" w:cs="Times New Roman"/>
          <w:b/>
          <w:sz w:val="28"/>
          <w:szCs w:val="28"/>
        </w:rPr>
        <w:t>, в МБУК «</w:t>
      </w:r>
      <w:proofErr w:type="spellStart"/>
      <w:r w:rsidRPr="003E7EFD">
        <w:rPr>
          <w:rFonts w:ascii="Times New Roman" w:hAnsi="Times New Roman" w:cs="Times New Roman"/>
          <w:b/>
          <w:sz w:val="28"/>
          <w:szCs w:val="28"/>
        </w:rPr>
        <w:t>Каргасокская</w:t>
      </w:r>
      <w:proofErr w:type="spellEnd"/>
      <w:r w:rsidRPr="003E7EFD">
        <w:rPr>
          <w:rFonts w:ascii="Times New Roman" w:hAnsi="Times New Roman" w:cs="Times New Roman"/>
          <w:b/>
          <w:sz w:val="28"/>
          <w:szCs w:val="28"/>
        </w:rPr>
        <w:t xml:space="preserve"> ЦРБ». </w:t>
      </w:r>
    </w:p>
    <w:p w:rsidR="00F75951" w:rsidRPr="003E7EFD" w:rsidRDefault="00F75951" w:rsidP="00122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951" w:rsidRPr="003E7EFD" w:rsidRDefault="00576283" w:rsidP="00576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3E7EFD" w:rsidRPr="003E7EFD" w:rsidRDefault="003E7EFD" w:rsidP="00576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6283" w:rsidRPr="003E7EFD" w:rsidRDefault="00576283" w:rsidP="005762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>Настоящие рекомендации разработаны с целью регламентации работы МБУК «</w:t>
      </w:r>
      <w:proofErr w:type="spellStart"/>
      <w:r w:rsidRPr="003E7EFD">
        <w:rPr>
          <w:rFonts w:ascii="Times New Roman" w:hAnsi="Times New Roman" w:cs="Times New Roman"/>
          <w:sz w:val="28"/>
          <w:szCs w:val="28"/>
        </w:rPr>
        <w:t>Каргасокская</w:t>
      </w:r>
      <w:proofErr w:type="spellEnd"/>
      <w:r w:rsidRPr="003E7EFD">
        <w:rPr>
          <w:rFonts w:ascii="Times New Roman" w:hAnsi="Times New Roman" w:cs="Times New Roman"/>
          <w:sz w:val="28"/>
          <w:szCs w:val="28"/>
        </w:rPr>
        <w:t xml:space="preserve"> ЦРБ» с документами, подготовленными лицами и организациями, включенными в единый реестр иностранных агентов, опубликованный на официальном сайте Министерства юстиции Российской Федерации, в соответствии с Федеральным законом РФ №255-ФЗ «О контроле за деятельностью лиц, находящихся под иностранным влиянием» от 14 июля 2022 года, вступившего в силу 1 декабря 2022 года, Постановлением Правительства Российской Федерации от 22 ноября 2022 года №</w:t>
      </w:r>
      <w:r w:rsidR="00A016DC" w:rsidRPr="003E7EFD">
        <w:rPr>
          <w:rFonts w:ascii="Times New Roman" w:hAnsi="Times New Roman" w:cs="Times New Roman"/>
          <w:sz w:val="28"/>
          <w:szCs w:val="28"/>
        </w:rPr>
        <w:t>2108, и рекомендательным письмом ТОУНБ им.</w:t>
      </w:r>
      <w:r w:rsidR="003E7EFD">
        <w:rPr>
          <w:rFonts w:ascii="Times New Roman" w:hAnsi="Times New Roman" w:cs="Times New Roman"/>
          <w:sz w:val="28"/>
          <w:szCs w:val="28"/>
        </w:rPr>
        <w:t xml:space="preserve"> </w:t>
      </w:r>
      <w:r w:rsidR="00A016DC" w:rsidRPr="003E7EFD">
        <w:rPr>
          <w:rFonts w:ascii="Times New Roman" w:hAnsi="Times New Roman" w:cs="Times New Roman"/>
          <w:sz w:val="28"/>
          <w:szCs w:val="28"/>
        </w:rPr>
        <w:t>А.С.</w:t>
      </w:r>
      <w:r w:rsidR="003E7EFD">
        <w:rPr>
          <w:rFonts w:ascii="Times New Roman" w:hAnsi="Times New Roman" w:cs="Times New Roman"/>
          <w:sz w:val="28"/>
          <w:szCs w:val="28"/>
        </w:rPr>
        <w:t xml:space="preserve"> </w:t>
      </w:r>
      <w:r w:rsidR="00A016DC" w:rsidRPr="003E7EFD">
        <w:rPr>
          <w:rFonts w:ascii="Times New Roman" w:hAnsi="Times New Roman" w:cs="Times New Roman"/>
          <w:sz w:val="28"/>
          <w:szCs w:val="28"/>
        </w:rPr>
        <w:t>Пушкина.</w:t>
      </w:r>
    </w:p>
    <w:p w:rsidR="00A016DC" w:rsidRPr="003E7EFD" w:rsidRDefault="00A016DC" w:rsidP="00A01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6DC" w:rsidRPr="003E7EFD" w:rsidRDefault="00A016DC" w:rsidP="00A016DC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>Организация работы по выявлению документов, подготовленных лицами и организациями, включенными в единый реестр иностранных агентов.</w:t>
      </w:r>
    </w:p>
    <w:p w:rsidR="00A016DC" w:rsidRPr="003E7EFD" w:rsidRDefault="00A016DC" w:rsidP="00A016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16DC" w:rsidRPr="003E7EFD" w:rsidRDefault="00A016DC" w:rsidP="00A016D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>В целях исключения возможности массового распространения материалов, написанных иностранными агентами, библиотека самостоятельно осуществляет проверку фонда на предмет наличия в нем документов, подготовленных иностранными агентами.</w:t>
      </w:r>
    </w:p>
    <w:p w:rsidR="00A016DC" w:rsidRPr="003E7EFD" w:rsidRDefault="00A016DC" w:rsidP="00A016D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3E7EFD">
        <w:rPr>
          <w:rFonts w:ascii="Times New Roman" w:hAnsi="Times New Roman" w:cs="Times New Roman"/>
          <w:b/>
          <w:sz w:val="28"/>
          <w:szCs w:val="28"/>
        </w:rPr>
        <w:t>(не реже одного раза в месяц)</w:t>
      </w:r>
      <w:r w:rsidRPr="003E7EFD">
        <w:rPr>
          <w:rFonts w:ascii="Times New Roman" w:hAnsi="Times New Roman" w:cs="Times New Roman"/>
          <w:sz w:val="28"/>
          <w:szCs w:val="28"/>
        </w:rPr>
        <w:t xml:space="preserve"> проверять путем сверки единого реестра иностранных агентов со справочно-библиографическим аппаратом фонда библиотеки.</w:t>
      </w:r>
    </w:p>
    <w:p w:rsidR="00A016DC" w:rsidRPr="003E7EFD" w:rsidRDefault="00A016DC" w:rsidP="000D1353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 xml:space="preserve">При выявлении в фондах библиотеки документов, подготовленных иностранными агентами, они подлежат хранению в закрытом доступе (отдельное помещение, закрытый стеллаж, шкаф с замком или коробка), маркируются знаками </w:t>
      </w:r>
      <w:r w:rsidRPr="003E7EFD">
        <w:rPr>
          <w:rFonts w:ascii="Times New Roman" w:hAnsi="Times New Roman" w:cs="Times New Roman"/>
          <w:b/>
          <w:sz w:val="28"/>
          <w:szCs w:val="28"/>
        </w:rPr>
        <w:t>(!) и (18+)</w:t>
      </w:r>
      <w:r w:rsidRPr="003E7EFD">
        <w:rPr>
          <w:rFonts w:ascii="Times New Roman" w:hAnsi="Times New Roman" w:cs="Times New Roman"/>
          <w:sz w:val="28"/>
          <w:szCs w:val="28"/>
        </w:rPr>
        <w:t xml:space="preserve"> (несмотря на то, что некоторые из них детские или подростковые), выдаются читателям при достижении 18-летнего возраста при </w:t>
      </w:r>
      <w:r w:rsidRPr="003E7EFD">
        <w:rPr>
          <w:rFonts w:ascii="Times New Roman" w:hAnsi="Times New Roman" w:cs="Times New Roman"/>
          <w:sz w:val="28"/>
          <w:szCs w:val="28"/>
        </w:rPr>
        <w:lastRenderedPageBreak/>
        <w:t xml:space="preserve">предъявлении документа, удостоверяющего личность, только по запросу пользователей,  </w:t>
      </w:r>
    </w:p>
    <w:p w:rsidR="00A016DC" w:rsidRPr="003E7EFD" w:rsidRDefault="00A016DC" w:rsidP="00A016D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 xml:space="preserve">Документы (книги), находящиеся в фонде библиотеки, подготовленные иностранными агентами, не подлежат исключению из библиотечного фонда </w:t>
      </w:r>
      <w:r w:rsidRPr="003E7EFD">
        <w:rPr>
          <w:rFonts w:ascii="Times New Roman" w:hAnsi="Times New Roman" w:cs="Times New Roman"/>
          <w:b/>
          <w:sz w:val="28"/>
          <w:szCs w:val="28"/>
        </w:rPr>
        <w:t>(НЕ СПИСЫВАТЬ!).</w:t>
      </w:r>
    </w:p>
    <w:p w:rsidR="00A016DC" w:rsidRPr="003E7EFD" w:rsidRDefault="00A016DC" w:rsidP="00A016D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 xml:space="preserve">В библиографической записи на документ (на карточке в каталоге), подготовленный иностранным агентом, прописывается возрастная маркировка </w:t>
      </w:r>
      <w:r w:rsidRPr="003E7EFD">
        <w:rPr>
          <w:rFonts w:ascii="Times New Roman" w:hAnsi="Times New Roman" w:cs="Times New Roman"/>
          <w:b/>
          <w:sz w:val="28"/>
          <w:szCs w:val="28"/>
        </w:rPr>
        <w:t>(18+).</w:t>
      </w:r>
    </w:p>
    <w:p w:rsidR="00A016DC" w:rsidRPr="003E7EFD" w:rsidRDefault="00A016DC" w:rsidP="00A016D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>Документы, подготовленные иностранными агентами, не подлежат копированию и экспонированию, выдаче по межбиблиотечному абонементу (МБА), выдаче через службу электронной доставки документов (ЭДД), лицам, не достигшим 18-летнего возраста.</w:t>
      </w:r>
    </w:p>
    <w:p w:rsidR="00A016DC" w:rsidRPr="003E7EFD" w:rsidRDefault="00A016DC" w:rsidP="00A016D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>В материалах для подготовки мероприятий, обращайте внимание не только на писателей-</w:t>
      </w:r>
      <w:proofErr w:type="spellStart"/>
      <w:r w:rsidRPr="003E7EFD">
        <w:rPr>
          <w:rFonts w:ascii="Times New Roman" w:hAnsi="Times New Roman" w:cs="Times New Roman"/>
          <w:sz w:val="28"/>
          <w:szCs w:val="28"/>
        </w:rPr>
        <w:t>иноагентов</w:t>
      </w:r>
      <w:proofErr w:type="spellEnd"/>
      <w:r w:rsidRPr="003E7EFD">
        <w:rPr>
          <w:rFonts w:ascii="Times New Roman" w:hAnsi="Times New Roman" w:cs="Times New Roman"/>
          <w:sz w:val="28"/>
          <w:szCs w:val="28"/>
        </w:rPr>
        <w:t xml:space="preserve">, но и на ученых и других лиц, внесенных в единый реестр иностранных агентов, работы которых цитируете </w:t>
      </w:r>
      <w:r w:rsidRPr="003E7EFD">
        <w:rPr>
          <w:rFonts w:ascii="Times New Roman" w:hAnsi="Times New Roman" w:cs="Times New Roman"/>
          <w:b/>
          <w:sz w:val="28"/>
          <w:szCs w:val="28"/>
        </w:rPr>
        <w:t>(ссылаться не запрещено, но обязательна маркировка)</w:t>
      </w:r>
      <w:r w:rsidRPr="003E7EFD">
        <w:rPr>
          <w:rFonts w:ascii="Times New Roman" w:hAnsi="Times New Roman" w:cs="Times New Roman"/>
          <w:sz w:val="28"/>
          <w:szCs w:val="28"/>
        </w:rPr>
        <w:t xml:space="preserve">. Маркировка (в тексте) должна выглядеть так: «Настоящий материал (информация) произведен иностранным агентом (ФИО), либо касается деятельности иностранного агента. </w:t>
      </w:r>
      <w:r w:rsidRPr="003E7EFD">
        <w:rPr>
          <w:rFonts w:ascii="Times New Roman" w:hAnsi="Times New Roman" w:cs="Times New Roman"/>
          <w:b/>
          <w:sz w:val="28"/>
          <w:szCs w:val="28"/>
        </w:rPr>
        <w:t>Шрифт такого уведомления должен быть в 2 раза больше, чем шрифт остального текста.</w:t>
      </w:r>
    </w:p>
    <w:p w:rsidR="00A016DC" w:rsidRPr="003E7EFD" w:rsidRDefault="00A016DC" w:rsidP="00A016D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>Полный список физических и юридических лиц, включенных в «Единый реестр иностранных агентов», а также подробную информацию можно найти на сайте Министерства юстиции РФ.</w:t>
      </w:r>
    </w:p>
    <w:p w:rsidR="00945C67" w:rsidRPr="003E7EFD" w:rsidRDefault="00945C67" w:rsidP="00122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893" w:rsidRPr="003E7EFD" w:rsidRDefault="00615D81" w:rsidP="00A618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EFD">
        <w:rPr>
          <w:rFonts w:ascii="Times New Roman" w:hAnsi="Times New Roman" w:cs="Times New Roman"/>
          <w:sz w:val="28"/>
          <w:szCs w:val="28"/>
        </w:rPr>
        <w:t>Директор МБУК «</w:t>
      </w:r>
      <w:proofErr w:type="spellStart"/>
      <w:r w:rsidRPr="003E7EFD">
        <w:rPr>
          <w:rFonts w:ascii="Times New Roman" w:hAnsi="Times New Roman" w:cs="Times New Roman"/>
          <w:sz w:val="28"/>
          <w:szCs w:val="28"/>
        </w:rPr>
        <w:t>Каргасокская</w:t>
      </w:r>
      <w:proofErr w:type="spellEnd"/>
      <w:r w:rsidRPr="003E7EFD">
        <w:rPr>
          <w:rFonts w:ascii="Times New Roman" w:hAnsi="Times New Roman" w:cs="Times New Roman"/>
          <w:sz w:val="28"/>
          <w:szCs w:val="28"/>
        </w:rPr>
        <w:t xml:space="preserve"> ЦРБ» </w:t>
      </w:r>
      <w:proofErr w:type="spellStart"/>
      <w:r w:rsidRPr="003E7EFD">
        <w:rPr>
          <w:rFonts w:ascii="Times New Roman" w:hAnsi="Times New Roman" w:cs="Times New Roman"/>
          <w:sz w:val="28"/>
          <w:szCs w:val="28"/>
        </w:rPr>
        <w:t>О.А.Саломаха</w:t>
      </w:r>
      <w:proofErr w:type="spellEnd"/>
      <w:r w:rsidR="00A61893" w:rsidRPr="003E7EF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61893" w:rsidRPr="003E7EFD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A61893" w:rsidRDefault="00A61893" w:rsidP="00A6189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61893" w:rsidSect="003E7EFD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0768"/>
    <w:multiLevelType w:val="hybridMultilevel"/>
    <w:tmpl w:val="DA744BE8"/>
    <w:lvl w:ilvl="0" w:tplc="41689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97498"/>
    <w:multiLevelType w:val="multilevel"/>
    <w:tmpl w:val="04AC77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>
    <w:nsid w:val="32D83939"/>
    <w:multiLevelType w:val="multilevel"/>
    <w:tmpl w:val="04AC77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>
    <w:nsid w:val="4D087A55"/>
    <w:multiLevelType w:val="multilevel"/>
    <w:tmpl w:val="B0BA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775"/>
    <w:rsid w:val="00021FA2"/>
    <w:rsid w:val="00025342"/>
    <w:rsid w:val="000327BD"/>
    <w:rsid w:val="00040393"/>
    <w:rsid w:val="0007173D"/>
    <w:rsid w:val="000B26D8"/>
    <w:rsid w:val="000B538A"/>
    <w:rsid w:val="000D2959"/>
    <w:rsid w:val="000E34AB"/>
    <w:rsid w:val="000E37DB"/>
    <w:rsid w:val="000F04C9"/>
    <w:rsid w:val="001228CE"/>
    <w:rsid w:val="00135DD9"/>
    <w:rsid w:val="0017429A"/>
    <w:rsid w:val="00175A67"/>
    <w:rsid w:val="00185AE6"/>
    <w:rsid w:val="0019250F"/>
    <w:rsid w:val="001956B3"/>
    <w:rsid w:val="001B1017"/>
    <w:rsid w:val="001D4B8C"/>
    <w:rsid w:val="001D6A7D"/>
    <w:rsid w:val="0024475F"/>
    <w:rsid w:val="00253184"/>
    <w:rsid w:val="00283B38"/>
    <w:rsid w:val="0029597C"/>
    <w:rsid w:val="002F046B"/>
    <w:rsid w:val="002F29D4"/>
    <w:rsid w:val="002F50E0"/>
    <w:rsid w:val="0030216F"/>
    <w:rsid w:val="00305C0B"/>
    <w:rsid w:val="00351832"/>
    <w:rsid w:val="00370C2D"/>
    <w:rsid w:val="00371EF2"/>
    <w:rsid w:val="00384E4B"/>
    <w:rsid w:val="00385131"/>
    <w:rsid w:val="00385677"/>
    <w:rsid w:val="003D0F42"/>
    <w:rsid w:val="003E34C1"/>
    <w:rsid w:val="003E4288"/>
    <w:rsid w:val="003E7EFD"/>
    <w:rsid w:val="00413E22"/>
    <w:rsid w:val="00414717"/>
    <w:rsid w:val="00431E7E"/>
    <w:rsid w:val="00497738"/>
    <w:rsid w:val="004A127D"/>
    <w:rsid w:val="004A4DB0"/>
    <w:rsid w:val="004B656A"/>
    <w:rsid w:val="004C4B48"/>
    <w:rsid w:val="004D70A9"/>
    <w:rsid w:val="004E1428"/>
    <w:rsid w:val="004E2309"/>
    <w:rsid w:val="004F0647"/>
    <w:rsid w:val="004F3641"/>
    <w:rsid w:val="004F3F9F"/>
    <w:rsid w:val="00530E2B"/>
    <w:rsid w:val="0053311E"/>
    <w:rsid w:val="00576283"/>
    <w:rsid w:val="005912CC"/>
    <w:rsid w:val="005E18DC"/>
    <w:rsid w:val="00600B55"/>
    <w:rsid w:val="006060F8"/>
    <w:rsid w:val="00615D81"/>
    <w:rsid w:val="006459C2"/>
    <w:rsid w:val="00686339"/>
    <w:rsid w:val="00686F89"/>
    <w:rsid w:val="006A6F69"/>
    <w:rsid w:val="006A720C"/>
    <w:rsid w:val="006B241B"/>
    <w:rsid w:val="006B3C96"/>
    <w:rsid w:val="006B7D6D"/>
    <w:rsid w:val="006B7F78"/>
    <w:rsid w:val="006F0337"/>
    <w:rsid w:val="006F298E"/>
    <w:rsid w:val="00737CF7"/>
    <w:rsid w:val="007459A0"/>
    <w:rsid w:val="00764371"/>
    <w:rsid w:val="00770490"/>
    <w:rsid w:val="007C41EF"/>
    <w:rsid w:val="007E5982"/>
    <w:rsid w:val="0080371C"/>
    <w:rsid w:val="00836564"/>
    <w:rsid w:val="00861706"/>
    <w:rsid w:val="00866CC5"/>
    <w:rsid w:val="00881964"/>
    <w:rsid w:val="00891348"/>
    <w:rsid w:val="00913F82"/>
    <w:rsid w:val="009237E2"/>
    <w:rsid w:val="00943F1E"/>
    <w:rsid w:val="00945C67"/>
    <w:rsid w:val="00955729"/>
    <w:rsid w:val="00982A78"/>
    <w:rsid w:val="009A18AD"/>
    <w:rsid w:val="009B5E2D"/>
    <w:rsid w:val="009C3810"/>
    <w:rsid w:val="009C6BBE"/>
    <w:rsid w:val="00A016DC"/>
    <w:rsid w:val="00A37775"/>
    <w:rsid w:val="00A5644C"/>
    <w:rsid w:val="00A61893"/>
    <w:rsid w:val="00A67948"/>
    <w:rsid w:val="00AD0610"/>
    <w:rsid w:val="00AD66FA"/>
    <w:rsid w:val="00AE04B5"/>
    <w:rsid w:val="00B54B39"/>
    <w:rsid w:val="00B55B12"/>
    <w:rsid w:val="00B74268"/>
    <w:rsid w:val="00B96FCA"/>
    <w:rsid w:val="00BA0E57"/>
    <w:rsid w:val="00BB37E1"/>
    <w:rsid w:val="00BD0095"/>
    <w:rsid w:val="00BF58EE"/>
    <w:rsid w:val="00BF5AD4"/>
    <w:rsid w:val="00C4048D"/>
    <w:rsid w:val="00C6305E"/>
    <w:rsid w:val="00CA01C3"/>
    <w:rsid w:val="00CA5BE3"/>
    <w:rsid w:val="00CB11F7"/>
    <w:rsid w:val="00CB6673"/>
    <w:rsid w:val="00CD70C7"/>
    <w:rsid w:val="00CE0D7D"/>
    <w:rsid w:val="00CE6A5B"/>
    <w:rsid w:val="00D05CA7"/>
    <w:rsid w:val="00D24860"/>
    <w:rsid w:val="00D24F9C"/>
    <w:rsid w:val="00D36AA6"/>
    <w:rsid w:val="00D50425"/>
    <w:rsid w:val="00D50C90"/>
    <w:rsid w:val="00D860AB"/>
    <w:rsid w:val="00D96FEB"/>
    <w:rsid w:val="00DA2375"/>
    <w:rsid w:val="00DB2B57"/>
    <w:rsid w:val="00DB3060"/>
    <w:rsid w:val="00DB49CD"/>
    <w:rsid w:val="00DC2B93"/>
    <w:rsid w:val="00DD4879"/>
    <w:rsid w:val="00DE39DB"/>
    <w:rsid w:val="00E15072"/>
    <w:rsid w:val="00E259D0"/>
    <w:rsid w:val="00EB4460"/>
    <w:rsid w:val="00EC6590"/>
    <w:rsid w:val="00EE1994"/>
    <w:rsid w:val="00F25826"/>
    <w:rsid w:val="00F70634"/>
    <w:rsid w:val="00F75951"/>
    <w:rsid w:val="00F956A9"/>
    <w:rsid w:val="00FB4365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5FE84-F273-431A-A2CB-0BBBE42D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AB"/>
  </w:style>
  <w:style w:type="paragraph" w:styleId="1">
    <w:name w:val="heading 1"/>
    <w:basedOn w:val="a"/>
    <w:next w:val="a"/>
    <w:link w:val="10"/>
    <w:qFormat/>
    <w:rsid w:val="00B54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54B3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490"/>
    <w:pPr>
      <w:ind w:left="720"/>
      <w:contextualSpacing/>
    </w:pPr>
  </w:style>
  <w:style w:type="table" w:styleId="a6">
    <w:name w:val="Table Grid"/>
    <w:basedOn w:val="a1"/>
    <w:uiPriority w:val="59"/>
    <w:rsid w:val="00533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4B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54B39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unhideWhenUsed/>
    <w:rsid w:val="00686F89"/>
    <w:rPr>
      <w:color w:val="0000FF" w:themeColor="hyperlink"/>
      <w:u w:val="single"/>
    </w:rPr>
  </w:style>
  <w:style w:type="paragraph" w:styleId="a8">
    <w:name w:val="No Spacing"/>
    <w:uiPriority w:val="1"/>
    <w:qFormat/>
    <w:rsid w:val="009C6BBE"/>
    <w:pPr>
      <w:spacing w:after="0" w:line="240" w:lineRule="auto"/>
    </w:pPr>
  </w:style>
  <w:style w:type="character" w:customStyle="1" w:styleId="a9">
    <w:name w:val="Основной текст_"/>
    <w:basedOn w:val="a0"/>
    <w:link w:val="21"/>
    <w:rsid w:val="00945C67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945C67"/>
    <w:pPr>
      <w:widowControl w:val="0"/>
      <w:shd w:val="clear" w:color="auto" w:fill="FFFFFF"/>
      <w:spacing w:after="0" w:line="326" w:lineRule="exact"/>
      <w:ind w:hanging="840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72</cp:revision>
  <cp:lastPrinted>2024-01-17T11:43:00Z</cp:lastPrinted>
  <dcterms:created xsi:type="dcterms:W3CDTF">2014-01-27T08:22:00Z</dcterms:created>
  <dcterms:modified xsi:type="dcterms:W3CDTF">2024-04-22T06:44:00Z</dcterms:modified>
</cp:coreProperties>
</file>